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92" w:rsidRPr="00C71C92" w:rsidRDefault="00C71C92" w:rsidP="00C71C9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C71C92" w:rsidRPr="00C71C92" w:rsidRDefault="00C71C92" w:rsidP="00C71C92">
      <w:pPr>
        <w:widowControl/>
        <w:autoSpaceDE/>
        <w:autoSpaceDN/>
        <w:jc w:val="right"/>
        <w:rPr>
          <w:rFonts w:eastAsia="Calibri"/>
          <w:color w:val="2C2D2E"/>
          <w:sz w:val="24"/>
          <w:szCs w:val="24"/>
          <w:shd w:val="clear" w:color="auto" w:fill="FFFFFF"/>
        </w:rPr>
      </w:pPr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>Приложение к основной образовательной программе</w:t>
      </w:r>
      <w:r w:rsidRPr="00C71C92">
        <w:rPr>
          <w:rFonts w:eastAsia="Calibri"/>
          <w:color w:val="2C2D2E"/>
          <w:sz w:val="24"/>
          <w:szCs w:val="24"/>
        </w:rPr>
        <w:br/>
      </w:r>
      <w:r w:rsidR="00D841F9">
        <w:rPr>
          <w:rFonts w:eastAsia="Calibri"/>
          <w:color w:val="2C2D2E"/>
          <w:sz w:val="24"/>
          <w:szCs w:val="24"/>
          <w:shd w:val="clear" w:color="auto" w:fill="FFFFFF"/>
        </w:rPr>
        <w:t>основного</w:t>
      </w:r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 xml:space="preserve"> общего образования</w:t>
      </w:r>
      <w:r w:rsidRPr="00C71C92">
        <w:rPr>
          <w:rFonts w:eastAsia="Calibri"/>
          <w:color w:val="2C2D2E"/>
          <w:sz w:val="24"/>
          <w:szCs w:val="24"/>
        </w:rPr>
        <w:br/>
      </w:r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>муниципального общеобразовательного учреждения</w:t>
      </w:r>
      <w:r w:rsidRPr="00C71C92">
        <w:rPr>
          <w:rFonts w:eastAsia="Calibri"/>
          <w:color w:val="2C2D2E"/>
          <w:sz w:val="24"/>
          <w:szCs w:val="24"/>
        </w:rPr>
        <w:br/>
      </w:r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 xml:space="preserve">«Основная школа №59 имени полного кавалера </w:t>
      </w:r>
    </w:p>
    <w:p w:rsidR="00C71C92" w:rsidRPr="00C71C92" w:rsidRDefault="00C71C92" w:rsidP="00C71C92">
      <w:pPr>
        <w:widowControl/>
        <w:autoSpaceDE/>
        <w:autoSpaceDN/>
        <w:jc w:val="right"/>
        <w:rPr>
          <w:rFonts w:eastAsia="Calibri"/>
          <w:color w:val="2C2D2E"/>
          <w:sz w:val="24"/>
          <w:szCs w:val="24"/>
          <w:shd w:val="clear" w:color="auto" w:fill="FFFFFF"/>
        </w:rPr>
      </w:pPr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 xml:space="preserve">ордена Славы Н.П. </w:t>
      </w:r>
      <w:proofErr w:type="spellStart"/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>Красюкова</w:t>
      </w:r>
      <w:proofErr w:type="spellEnd"/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 xml:space="preserve"> Кировского района Волгограда»</w:t>
      </w:r>
      <w:r w:rsidRPr="00C71C92">
        <w:rPr>
          <w:rFonts w:eastAsia="Calibri"/>
          <w:color w:val="2C2D2E"/>
          <w:sz w:val="24"/>
          <w:szCs w:val="24"/>
        </w:rPr>
        <w:br/>
      </w:r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 xml:space="preserve">Приказ № </w:t>
      </w:r>
      <w:r>
        <w:rPr>
          <w:rFonts w:eastAsia="Calibri"/>
          <w:color w:val="2C2D2E"/>
          <w:sz w:val="24"/>
          <w:szCs w:val="24"/>
          <w:shd w:val="clear" w:color="auto" w:fill="FFFFFF"/>
        </w:rPr>
        <w:t>149</w:t>
      </w:r>
      <w:r w:rsidR="00D841F9">
        <w:rPr>
          <w:rFonts w:eastAsia="Calibri"/>
          <w:color w:val="2C2D2E"/>
          <w:sz w:val="24"/>
          <w:szCs w:val="24"/>
          <w:shd w:val="clear" w:color="auto" w:fill="FFFFFF"/>
        </w:rPr>
        <w:t>/2</w:t>
      </w:r>
      <w:bookmarkStart w:id="0" w:name="_GoBack"/>
      <w:bookmarkEnd w:id="0"/>
      <w:r>
        <w:rPr>
          <w:rFonts w:eastAsia="Calibri"/>
          <w:color w:val="2C2D2E"/>
          <w:sz w:val="24"/>
          <w:szCs w:val="24"/>
          <w:shd w:val="clear" w:color="auto" w:fill="FFFFFF"/>
        </w:rPr>
        <w:t xml:space="preserve"> от  29.08. 2025</w:t>
      </w:r>
      <w:r w:rsidRPr="00C71C92">
        <w:rPr>
          <w:rFonts w:eastAsia="Calibri"/>
          <w:color w:val="2C2D2E"/>
          <w:sz w:val="24"/>
          <w:szCs w:val="24"/>
          <w:shd w:val="clear" w:color="auto" w:fill="FFFFFF"/>
        </w:rPr>
        <w:t xml:space="preserve"> г.</w:t>
      </w: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rPr>
          <w:sz w:val="24"/>
          <w:szCs w:val="24"/>
        </w:rPr>
      </w:pPr>
    </w:p>
    <w:p w:rsidR="00C71C92" w:rsidRPr="00C71C92" w:rsidRDefault="00C71C92" w:rsidP="00C71C92">
      <w:pPr>
        <w:widowControl/>
        <w:tabs>
          <w:tab w:val="left" w:pos="5565"/>
        </w:tabs>
        <w:autoSpaceDE/>
        <w:autoSpaceDN/>
        <w:rPr>
          <w:b/>
          <w:sz w:val="36"/>
          <w:szCs w:val="36"/>
        </w:rPr>
      </w:pPr>
    </w:p>
    <w:p w:rsidR="00C71C92" w:rsidRPr="00C71C92" w:rsidRDefault="00C71C92" w:rsidP="00C71C92">
      <w:pPr>
        <w:widowControl/>
        <w:tabs>
          <w:tab w:val="left" w:pos="5565"/>
        </w:tabs>
        <w:autoSpaceDE/>
        <w:autoSpaceDN/>
        <w:jc w:val="center"/>
        <w:rPr>
          <w:b/>
          <w:sz w:val="36"/>
          <w:szCs w:val="36"/>
        </w:rPr>
      </w:pPr>
      <w:r w:rsidRPr="00C71C92">
        <w:rPr>
          <w:b/>
          <w:sz w:val="36"/>
          <w:szCs w:val="36"/>
        </w:rPr>
        <w:t xml:space="preserve">Рабочая программа </w:t>
      </w:r>
    </w:p>
    <w:p w:rsidR="00C71C92" w:rsidRPr="00C71C92" w:rsidRDefault="00C71C92" w:rsidP="00C71C92">
      <w:pPr>
        <w:widowControl/>
        <w:tabs>
          <w:tab w:val="left" w:pos="5565"/>
        </w:tabs>
        <w:autoSpaceDE/>
        <w:autoSpaceDN/>
        <w:jc w:val="center"/>
        <w:rPr>
          <w:sz w:val="36"/>
          <w:szCs w:val="36"/>
          <w:vertAlign w:val="superscript"/>
        </w:rPr>
      </w:pPr>
      <w:r w:rsidRPr="00C71C92">
        <w:rPr>
          <w:b/>
          <w:sz w:val="36"/>
          <w:szCs w:val="36"/>
        </w:rPr>
        <w:t>учебного курса «</w:t>
      </w:r>
      <w:r>
        <w:rPr>
          <w:b/>
          <w:sz w:val="36"/>
          <w:szCs w:val="36"/>
        </w:rPr>
        <w:t>Цифровая гигиена</w:t>
      </w:r>
      <w:r w:rsidRPr="00C71C92">
        <w:rPr>
          <w:b/>
          <w:sz w:val="36"/>
          <w:szCs w:val="36"/>
        </w:rPr>
        <w:t>»</w:t>
      </w:r>
    </w:p>
    <w:p w:rsidR="00C71C92" w:rsidRPr="00C71C92" w:rsidRDefault="00C71C92" w:rsidP="00C71C92">
      <w:pPr>
        <w:widowControl/>
        <w:tabs>
          <w:tab w:val="left" w:pos="5565"/>
        </w:tabs>
        <w:autoSpaceDE/>
        <w:autoSpaceDN/>
        <w:jc w:val="center"/>
        <w:rPr>
          <w:sz w:val="24"/>
          <w:szCs w:val="24"/>
        </w:rPr>
      </w:pPr>
    </w:p>
    <w:p w:rsidR="00C71C92" w:rsidRPr="00C71C92" w:rsidRDefault="00C71C92" w:rsidP="00C71C92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C71C92" w:rsidRDefault="00C71C92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</w:p>
    <w:p w:rsidR="001A784E" w:rsidRPr="000107EA" w:rsidRDefault="001A784E" w:rsidP="001A784E">
      <w:pPr>
        <w:pStyle w:val="1"/>
        <w:tabs>
          <w:tab w:val="left" w:pos="6218"/>
        </w:tabs>
        <w:spacing w:before="73"/>
        <w:jc w:val="center"/>
        <w:rPr>
          <w:sz w:val="28"/>
          <w:szCs w:val="28"/>
        </w:rPr>
      </w:pPr>
      <w:r w:rsidRPr="000107EA">
        <w:rPr>
          <w:sz w:val="28"/>
          <w:szCs w:val="28"/>
        </w:rPr>
        <w:lastRenderedPageBreak/>
        <w:t>Пояснительная</w:t>
      </w:r>
      <w:r w:rsidRPr="000107EA">
        <w:rPr>
          <w:spacing w:val="-4"/>
          <w:sz w:val="28"/>
          <w:szCs w:val="28"/>
        </w:rPr>
        <w:t xml:space="preserve"> </w:t>
      </w:r>
      <w:r w:rsidRPr="000107EA">
        <w:rPr>
          <w:sz w:val="28"/>
          <w:szCs w:val="28"/>
        </w:rPr>
        <w:t>записка</w:t>
      </w:r>
    </w:p>
    <w:p w:rsidR="001A784E" w:rsidRPr="000107EA" w:rsidRDefault="001A784E" w:rsidP="001A784E">
      <w:pPr>
        <w:spacing w:before="199"/>
        <w:ind w:firstLine="239"/>
        <w:jc w:val="both"/>
        <w:rPr>
          <w:sz w:val="28"/>
          <w:szCs w:val="28"/>
        </w:rPr>
      </w:pPr>
      <w:r w:rsidRPr="000107EA">
        <w:rPr>
          <w:sz w:val="28"/>
          <w:szCs w:val="28"/>
        </w:rPr>
        <w:t xml:space="preserve">Рабочая программа учебного курса «Цифровая гигиена» для 5—7 классов составлена на основе требований Федерального государственного образовательного стандарта основного общего образования к  результатам освоения основной программы основного общего образования, с  учётом Примерной программы воспитания и Примерной основной образовательной программы основного общего образования. </w:t>
      </w:r>
    </w:p>
    <w:p w:rsidR="00817AC7" w:rsidRDefault="00817AC7"/>
    <w:p w:rsidR="001A784E" w:rsidRDefault="001A784E" w:rsidP="001A784E">
      <w:pPr>
        <w:pStyle w:val="1"/>
        <w:spacing w:before="90"/>
        <w:ind w:right="933"/>
        <w:jc w:val="center"/>
        <w:rPr>
          <w:sz w:val="28"/>
          <w:szCs w:val="28"/>
        </w:rPr>
      </w:pPr>
      <w:r w:rsidRPr="000107EA">
        <w:rPr>
          <w:sz w:val="28"/>
          <w:szCs w:val="28"/>
        </w:rPr>
        <w:t>Общая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характеристика</w:t>
      </w:r>
      <w:r w:rsidRPr="000107EA">
        <w:rPr>
          <w:spacing w:val="-7"/>
          <w:sz w:val="28"/>
          <w:szCs w:val="28"/>
        </w:rPr>
        <w:t xml:space="preserve"> </w:t>
      </w:r>
      <w:r w:rsidRPr="000107EA">
        <w:rPr>
          <w:sz w:val="28"/>
          <w:szCs w:val="28"/>
        </w:rPr>
        <w:t>учебного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курса</w:t>
      </w:r>
    </w:p>
    <w:p w:rsidR="001A784E" w:rsidRDefault="001A784E" w:rsidP="001A784E">
      <w:pPr>
        <w:pStyle w:val="1"/>
        <w:spacing w:before="90"/>
        <w:ind w:right="933"/>
        <w:jc w:val="center"/>
        <w:rPr>
          <w:sz w:val="28"/>
          <w:szCs w:val="28"/>
        </w:rPr>
      </w:pPr>
    </w:p>
    <w:p w:rsidR="001A784E" w:rsidRDefault="001A784E" w:rsidP="001A784E">
      <w:pPr>
        <w:ind w:firstLine="2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Курс «Цифровая гигиена» является важной составляющей работы с обучающимися, активно использующими различные сетевые формы общения (социальные сети, игры и др.) с целью мотивации ответственного отношения к обеспечению своей личной безопасности, безопасности своей семьи и своих друзей.</w:t>
      </w:r>
      <w:proofErr w:type="gramEnd"/>
    </w:p>
    <w:p w:rsidR="001A784E" w:rsidRDefault="001A784E" w:rsidP="001A784E">
      <w:pPr>
        <w:jc w:val="both"/>
        <w:rPr>
          <w:sz w:val="28"/>
          <w:szCs w:val="28"/>
        </w:rPr>
      </w:pPr>
    </w:p>
    <w:p w:rsidR="001A784E" w:rsidRDefault="001A784E" w:rsidP="001A784E">
      <w:pPr>
        <w:pStyle w:val="a3"/>
        <w:spacing w:before="202"/>
        <w:ind w:left="0" w:right="838" w:firstLine="239"/>
        <w:jc w:val="center"/>
        <w:rPr>
          <w:b/>
          <w:sz w:val="28"/>
          <w:szCs w:val="28"/>
        </w:rPr>
      </w:pPr>
      <w:r w:rsidRPr="000107EA">
        <w:rPr>
          <w:b/>
          <w:sz w:val="28"/>
          <w:szCs w:val="28"/>
        </w:rPr>
        <w:t>Цели учебного курса</w:t>
      </w:r>
    </w:p>
    <w:p w:rsidR="001A784E" w:rsidRPr="000107EA" w:rsidRDefault="001A784E" w:rsidP="001A784E">
      <w:pPr>
        <w:spacing w:before="199"/>
        <w:ind w:firstLine="239"/>
        <w:jc w:val="both"/>
        <w:rPr>
          <w:sz w:val="28"/>
          <w:szCs w:val="28"/>
        </w:rPr>
      </w:pPr>
      <w:r w:rsidRPr="000107EA">
        <w:rPr>
          <w:b/>
          <w:sz w:val="28"/>
          <w:szCs w:val="28"/>
        </w:rPr>
        <w:t>Основными целями</w:t>
      </w:r>
      <w:r w:rsidRPr="000107EA">
        <w:rPr>
          <w:b/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изучения учебного курса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b/>
          <w:sz w:val="28"/>
          <w:szCs w:val="28"/>
        </w:rPr>
        <w:t>«</w:t>
      </w:r>
      <w:r w:rsidRPr="000107EA">
        <w:rPr>
          <w:sz w:val="28"/>
          <w:szCs w:val="28"/>
        </w:rPr>
        <w:t>Цифровая гигиена</w:t>
      </w:r>
      <w:r w:rsidRPr="000107EA">
        <w:rPr>
          <w:b/>
          <w:sz w:val="28"/>
          <w:szCs w:val="28"/>
        </w:rPr>
        <w:t>»</w:t>
      </w:r>
      <w:r w:rsidRPr="000107EA">
        <w:rPr>
          <w:b/>
          <w:spacing w:val="56"/>
          <w:sz w:val="28"/>
          <w:szCs w:val="28"/>
        </w:rPr>
        <w:t xml:space="preserve"> </w:t>
      </w:r>
      <w:r w:rsidRPr="000107EA">
        <w:rPr>
          <w:sz w:val="28"/>
          <w:szCs w:val="28"/>
        </w:rPr>
        <w:t>являются:</w:t>
      </w:r>
    </w:p>
    <w:p w:rsidR="001A784E" w:rsidRDefault="001A784E" w:rsidP="001A784E">
      <w:pPr>
        <w:pStyle w:val="a3"/>
        <w:numPr>
          <w:ilvl w:val="0"/>
          <w:numId w:val="1"/>
        </w:numPr>
        <w:spacing w:before="12"/>
        <w:ind w:right="844"/>
        <w:jc w:val="both"/>
        <w:rPr>
          <w:sz w:val="28"/>
          <w:szCs w:val="28"/>
        </w:rPr>
      </w:pPr>
      <w:r w:rsidRPr="000107EA">
        <w:rPr>
          <w:sz w:val="28"/>
          <w:szCs w:val="28"/>
        </w:rPr>
        <w:t>Обеспечение условий для профилактики негативных тенденций в информационной культуре учащихся, повышения защищенности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детей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от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информационных</w:t>
      </w:r>
      <w:r w:rsidRPr="000107EA">
        <w:rPr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рисков</w:t>
      </w:r>
      <w:r w:rsidRPr="000107EA">
        <w:rPr>
          <w:spacing w:val="-1"/>
          <w:sz w:val="28"/>
          <w:szCs w:val="28"/>
        </w:rPr>
        <w:t xml:space="preserve"> </w:t>
      </w:r>
      <w:r w:rsidRPr="000107EA">
        <w:rPr>
          <w:sz w:val="28"/>
          <w:szCs w:val="28"/>
        </w:rPr>
        <w:t>и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угроз;</w:t>
      </w:r>
    </w:p>
    <w:p w:rsidR="001A784E" w:rsidRPr="001A784E" w:rsidRDefault="001A784E" w:rsidP="001A784E">
      <w:pPr>
        <w:pStyle w:val="a3"/>
        <w:numPr>
          <w:ilvl w:val="0"/>
          <w:numId w:val="1"/>
        </w:numPr>
        <w:spacing w:before="12"/>
        <w:ind w:right="844"/>
        <w:jc w:val="both"/>
        <w:rPr>
          <w:sz w:val="28"/>
          <w:szCs w:val="28"/>
        </w:rPr>
      </w:pPr>
      <w:r w:rsidRPr="001A784E">
        <w:rPr>
          <w:sz w:val="28"/>
          <w:szCs w:val="28"/>
        </w:rPr>
        <w:t>Формирование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навыков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своевременного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распознавания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онлайн рисков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(технического,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контентного,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коммуникационного,</w:t>
      </w:r>
      <w:r w:rsidRPr="001A784E">
        <w:rPr>
          <w:spacing w:val="1"/>
          <w:sz w:val="28"/>
          <w:szCs w:val="28"/>
        </w:rPr>
        <w:t xml:space="preserve"> </w:t>
      </w:r>
      <w:r w:rsidRPr="001A784E">
        <w:rPr>
          <w:sz w:val="28"/>
          <w:szCs w:val="28"/>
        </w:rPr>
        <w:t>потребительского</w:t>
      </w:r>
      <w:r w:rsidRPr="001A784E">
        <w:rPr>
          <w:spacing w:val="3"/>
          <w:sz w:val="28"/>
          <w:szCs w:val="28"/>
        </w:rPr>
        <w:t xml:space="preserve"> </w:t>
      </w:r>
      <w:r w:rsidRPr="001A784E">
        <w:rPr>
          <w:sz w:val="28"/>
          <w:szCs w:val="28"/>
        </w:rPr>
        <w:t>характера и</w:t>
      </w:r>
      <w:r w:rsidRPr="001A784E">
        <w:rPr>
          <w:spacing w:val="3"/>
          <w:sz w:val="28"/>
          <w:szCs w:val="28"/>
        </w:rPr>
        <w:t xml:space="preserve"> </w:t>
      </w:r>
      <w:r w:rsidRPr="001A784E">
        <w:rPr>
          <w:sz w:val="28"/>
          <w:szCs w:val="28"/>
        </w:rPr>
        <w:t>риска</w:t>
      </w:r>
      <w:r w:rsidRPr="001A784E">
        <w:rPr>
          <w:spacing w:val="-7"/>
          <w:sz w:val="28"/>
          <w:szCs w:val="28"/>
        </w:rPr>
        <w:t xml:space="preserve"> </w:t>
      </w:r>
      <w:r w:rsidRPr="001A784E">
        <w:rPr>
          <w:sz w:val="28"/>
          <w:szCs w:val="28"/>
        </w:rPr>
        <w:t>интернет зависимости).</w:t>
      </w:r>
    </w:p>
    <w:p w:rsidR="001A784E" w:rsidRDefault="001A784E" w:rsidP="001A784E">
      <w:pPr>
        <w:pStyle w:val="1"/>
        <w:spacing w:before="28"/>
        <w:ind w:left="0"/>
        <w:jc w:val="both"/>
        <w:rPr>
          <w:sz w:val="28"/>
          <w:szCs w:val="28"/>
        </w:rPr>
      </w:pPr>
    </w:p>
    <w:p w:rsidR="001A784E" w:rsidRDefault="001A784E" w:rsidP="001A784E">
      <w:pPr>
        <w:pStyle w:val="1"/>
        <w:spacing w:before="28"/>
        <w:ind w:left="0"/>
        <w:jc w:val="both"/>
        <w:rPr>
          <w:sz w:val="28"/>
          <w:szCs w:val="28"/>
        </w:rPr>
      </w:pPr>
      <w:r w:rsidRPr="000107EA">
        <w:rPr>
          <w:sz w:val="28"/>
          <w:szCs w:val="28"/>
        </w:rPr>
        <w:t>Задачи</w:t>
      </w:r>
      <w:r w:rsidRPr="000107EA">
        <w:rPr>
          <w:spacing w:val="-1"/>
          <w:sz w:val="28"/>
          <w:szCs w:val="28"/>
        </w:rPr>
        <w:t xml:space="preserve"> </w:t>
      </w:r>
      <w:r w:rsidRPr="000107EA">
        <w:rPr>
          <w:sz w:val="28"/>
          <w:szCs w:val="28"/>
        </w:rPr>
        <w:t>учебного курса:</w:t>
      </w:r>
    </w:p>
    <w:p w:rsidR="001A784E" w:rsidRPr="000107EA" w:rsidRDefault="001A784E" w:rsidP="001A784E">
      <w:pPr>
        <w:pStyle w:val="a5"/>
        <w:numPr>
          <w:ilvl w:val="0"/>
          <w:numId w:val="2"/>
        </w:numPr>
        <w:tabs>
          <w:tab w:val="left" w:pos="960"/>
        </w:tabs>
        <w:spacing w:before="70"/>
        <w:ind w:right="827"/>
        <w:jc w:val="both"/>
        <w:rPr>
          <w:sz w:val="28"/>
          <w:szCs w:val="28"/>
        </w:rPr>
      </w:pPr>
      <w:r w:rsidRPr="000107EA">
        <w:rPr>
          <w:sz w:val="28"/>
          <w:szCs w:val="28"/>
        </w:rPr>
        <w:t>сформировать общекультурные навыки работы с информацией (умения, связанные с поиском, пониманием, организацией,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архивированием цифровой информац</w:t>
      </w:r>
      <w:proofErr w:type="gramStart"/>
      <w:r w:rsidRPr="000107EA">
        <w:rPr>
          <w:sz w:val="28"/>
          <w:szCs w:val="28"/>
        </w:rPr>
        <w:t>ии и ее</w:t>
      </w:r>
      <w:proofErr w:type="gramEnd"/>
      <w:r w:rsidRPr="000107EA">
        <w:rPr>
          <w:sz w:val="28"/>
          <w:szCs w:val="28"/>
        </w:rPr>
        <w:t xml:space="preserve"> критическим осмыслением, а также с созданием информационных объектов с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использованием</w:t>
      </w:r>
      <w:r w:rsidRPr="000107EA">
        <w:rPr>
          <w:spacing w:val="2"/>
          <w:sz w:val="28"/>
          <w:szCs w:val="28"/>
        </w:rPr>
        <w:t xml:space="preserve"> </w:t>
      </w:r>
      <w:r w:rsidRPr="000107EA">
        <w:rPr>
          <w:sz w:val="28"/>
          <w:szCs w:val="28"/>
        </w:rPr>
        <w:t>цифровых</w:t>
      </w:r>
      <w:r w:rsidRPr="000107EA">
        <w:rPr>
          <w:spacing w:val="-4"/>
          <w:sz w:val="28"/>
          <w:szCs w:val="28"/>
        </w:rPr>
        <w:t xml:space="preserve"> </w:t>
      </w:r>
      <w:r w:rsidRPr="000107EA">
        <w:rPr>
          <w:sz w:val="28"/>
          <w:szCs w:val="28"/>
        </w:rPr>
        <w:t>ресурсов</w:t>
      </w:r>
      <w:r w:rsidRPr="000107EA">
        <w:rPr>
          <w:spacing w:val="3"/>
          <w:sz w:val="28"/>
          <w:szCs w:val="28"/>
        </w:rPr>
        <w:t xml:space="preserve"> </w:t>
      </w:r>
      <w:r w:rsidRPr="000107EA">
        <w:rPr>
          <w:sz w:val="28"/>
          <w:szCs w:val="28"/>
        </w:rPr>
        <w:t>(текстовых,</w:t>
      </w:r>
      <w:r w:rsidRPr="000107EA">
        <w:rPr>
          <w:spacing w:val="3"/>
          <w:sz w:val="28"/>
          <w:szCs w:val="28"/>
        </w:rPr>
        <w:t xml:space="preserve"> </w:t>
      </w:r>
      <w:r w:rsidRPr="000107EA">
        <w:rPr>
          <w:sz w:val="28"/>
          <w:szCs w:val="28"/>
        </w:rPr>
        <w:t>изобразительных,</w:t>
      </w:r>
      <w:r w:rsidRPr="000107EA">
        <w:rPr>
          <w:spacing w:val="4"/>
          <w:sz w:val="28"/>
          <w:szCs w:val="28"/>
        </w:rPr>
        <w:t xml:space="preserve"> </w:t>
      </w:r>
      <w:r w:rsidRPr="000107EA">
        <w:rPr>
          <w:sz w:val="28"/>
          <w:szCs w:val="28"/>
        </w:rPr>
        <w:t>аудио</w:t>
      </w:r>
      <w:r w:rsidRPr="000107EA">
        <w:rPr>
          <w:spacing w:val="5"/>
          <w:sz w:val="28"/>
          <w:szCs w:val="28"/>
        </w:rPr>
        <w:t xml:space="preserve"> </w:t>
      </w:r>
      <w:r w:rsidRPr="000107EA">
        <w:rPr>
          <w:sz w:val="28"/>
          <w:szCs w:val="28"/>
        </w:rPr>
        <w:t>и</w:t>
      </w:r>
      <w:r w:rsidRPr="000107EA">
        <w:rPr>
          <w:spacing w:val="-1"/>
          <w:sz w:val="28"/>
          <w:szCs w:val="28"/>
        </w:rPr>
        <w:t xml:space="preserve"> </w:t>
      </w:r>
      <w:r w:rsidRPr="000107EA">
        <w:rPr>
          <w:sz w:val="28"/>
          <w:szCs w:val="28"/>
        </w:rPr>
        <w:t>видео);</w:t>
      </w:r>
    </w:p>
    <w:p w:rsidR="001A784E" w:rsidRPr="000107EA" w:rsidRDefault="001A784E" w:rsidP="001A784E">
      <w:pPr>
        <w:pStyle w:val="a5"/>
        <w:numPr>
          <w:ilvl w:val="0"/>
          <w:numId w:val="2"/>
        </w:numPr>
        <w:tabs>
          <w:tab w:val="left" w:pos="960"/>
        </w:tabs>
        <w:ind w:right="831"/>
        <w:jc w:val="both"/>
        <w:rPr>
          <w:sz w:val="28"/>
          <w:szCs w:val="28"/>
        </w:rPr>
      </w:pPr>
      <w:r w:rsidRPr="000107EA">
        <w:rPr>
          <w:sz w:val="28"/>
          <w:szCs w:val="28"/>
        </w:rPr>
        <w:t>создать условия для формирования умений, необходимых для различных форм коммуникации (электронная почта, чаты,</w:t>
      </w:r>
      <w:r w:rsidRPr="000107EA">
        <w:rPr>
          <w:spacing w:val="1"/>
          <w:sz w:val="28"/>
          <w:szCs w:val="28"/>
        </w:rPr>
        <w:t xml:space="preserve"> </w:t>
      </w:r>
      <w:r w:rsidRPr="000107EA">
        <w:rPr>
          <w:sz w:val="28"/>
          <w:szCs w:val="28"/>
        </w:rPr>
        <w:t>блоги, форумы, социальные сети и др.) с различными целями и ответственного отношения к взаимодействию в современной</w:t>
      </w:r>
      <w:r w:rsidRPr="000107EA">
        <w:rPr>
          <w:spacing w:val="-57"/>
          <w:sz w:val="28"/>
          <w:szCs w:val="28"/>
        </w:rPr>
        <w:t xml:space="preserve"> </w:t>
      </w:r>
      <w:r w:rsidRPr="000107EA">
        <w:rPr>
          <w:sz w:val="28"/>
          <w:szCs w:val="28"/>
        </w:rPr>
        <w:t>информационно-телекоммуникационной</w:t>
      </w:r>
      <w:r w:rsidRPr="000107EA">
        <w:rPr>
          <w:spacing w:val="-4"/>
          <w:sz w:val="28"/>
          <w:szCs w:val="28"/>
        </w:rPr>
        <w:t xml:space="preserve"> </w:t>
      </w:r>
      <w:r w:rsidRPr="000107EA">
        <w:rPr>
          <w:sz w:val="28"/>
          <w:szCs w:val="28"/>
        </w:rPr>
        <w:t>среде;</w:t>
      </w:r>
    </w:p>
    <w:p w:rsidR="001A784E" w:rsidRDefault="001A784E" w:rsidP="001A784E">
      <w:pPr>
        <w:pStyle w:val="a5"/>
        <w:numPr>
          <w:ilvl w:val="0"/>
          <w:numId w:val="2"/>
        </w:numPr>
        <w:tabs>
          <w:tab w:val="left" w:pos="960"/>
        </w:tabs>
        <w:spacing w:before="1"/>
        <w:rPr>
          <w:sz w:val="28"/>
          <w:szCs w:val="28"/>
        </w:rPr>
      </w:pPr>
      <w:r w:rsidRPr="000107EA">
        <w:rPr>
          <w:sz w:val="28"/>
          <w:szCs w:val="28"/>
        </w:rPr>
        <w:t>сформировать</w:t>
      </w:r>
      <w:r w:rsidRPr="000107EA">
        <w:rPr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знания,</w:t>
      </w:r>
      <w:r w:rsidRPr="000107EA">
        <w:rPr>
          <w:spacing w:val="-4"/>
          <w:sz w:val="28"/>
          <w:szCs w:val="28"/>
        </w:rPr>
        <w:t xml:space="preserve"> </w:t>
      </w:r>
      <w:r w:rsidRPr="000107EA">
        <w:rPr>
          <w:sz w:val="28"/>
          <w:szCs w:val="28"/>
        </w:rPr>
        <w:t>позволяющие</w:t>
      </w:r>
      <w:r w:rsidRPr="000107EA">
        <w:rPr>
          <w:spacing w:val="-8"/>
          <w:sz w:val="28"/>
          <w:szCs w:val="28"/>
        </w:rPr>
        <w:t xml:space="preserve"> </w:t>
      </w:r>
      <w:r w:rsidRPr="000107EA">
        <w:rPr>
          <w:sz w:val="28"/>
          <w:szCs w:val="28"/>
        </w:rPr>
        <w:t>эффективно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и</w:t>
      </w:r>
      <w:r w:rsidRPr="000107EA">
        <w:rPr>
          <w:spacing w:val="-1"/>
          <w:sz w:val="28"/>
          <w:szCs w:val="28"/>
        </w:rPr>
        <w:t xml:space="preserve"> </w:t>
      </w:r>
      <w:r w:rsidRPr="000107EA">
        <w:rPr>
          <w:sz w:val="28"/>
          <w:szCs w:val="28"/>
        </w:rPr>
        <w:t>безопасно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использовать</w:t>
      </w:r>
      <w:r w:rsidRPr="000107EA">
        <w:rPr>
          <w:spacing w:val="-5"/>
          <w:sz w:val="28"/>
          <w:szCs w:val="28"/>
        </w:rPr>
        <w:t xml:space="preserve"> </w:t>
      </w:r>
      <w:r w:rsidRPr="000107EA">
        <w:rPr>
          <w:sz w:val="28"/>
          <w:szCs w:val="28"/>
        </w:rPr>
        <w:t>технические</w:t>
      </w:r>
      <w:r w:rsidRPr="000107EA">
        <w:rPr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и</w:t>
      </w:r>
      <w:r w:rsidRPr="000107EA">
        <w:rPr>
          <w:spacing w:val="-2"/>
          <w:sz w:val="28"/>
          <w:szCs w:val="28"/>
        </w:rPr>
        <w:t xml:space="preserve"> </w:t>
      </w:r>
      <w:r w:rsidRPr="000107EA">
        <w:rPr>
          <w:sz w:val="28"/>
          <w:szCs w:val="28"/>
        </w:rPr>
        <w:t>программные</w:t>
      </w:r>
      <w:r w:rsidRPr="000107EA">
        <w:rPr>
          <w:spacing w:val="-7"/>
          <w:sz w:val="28"/>
          <w:szCs w:val="28"/>
        </w:rPr>
        <w:t xml:space="preserve"> </w:t>
      </w:r>
      <w:r w:rsidRPr="000107EA">
        <w:rPr>
          <w:sz w:val="28"/>
          <w:szCs w:val="28"/>
        </w:rPr>
        <w:t>средства</w:t>
      </w:r>
      <w:r w:rsidRPr="000107EA">
        <w:rPr>
          <w:spacing w:val="-3"/>
          <w:sz w:val="28"/>
          <w:szCs w:val="28"/>
        </w:rPr>
        <w:t xml:space="preserve"> </w:t>
      </w:r>
      <w:r w:rsidRPr="000107EA">
        <w:rPr>
          <w:sz w:val="28"/>
          <w:szCs w:val="28"/>
        </w:rPr>
        <w:t>для</w:t>
      </w:r>
      <w:r w:rsidRPr="000107EA">
        <w:rPr>
          <w:spacing w:val="25"/>
          <w:sz w:val="28"/>
          <w:szCs w:val="28"/>
        </w:rPr>
        <w:t xml:space="preserve"> </w:t>
      </w:r>
      <w:r w:rsidRPr="000107EA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различных задач, в том числе использования компьютерных сетей, </w:t>
      </w:r>
      <w:r>
        <w:rPr>
          <w:sz w:val="28"/>
          <w:szCs w:val="28"/>
        </w:rPr>
        <w:lastRenderedPageBreak/>
        <w:t>облачных сервисов и т.п.</w:t>
      </w:r>
    </w:p>
    <w:p w:rsidR="001A784E" w:rsidRPr="001A784E" w:rsidRDefault="001A784E" w:rsidP="001A784E">
      <w:pPr>
        <w:pStyle w:val="a5"/>
        <w:numPr>
          <w:ilvl w:val="0"/>
          <w:numId w:val="2"/>
        </w:numPr>
        <w:rPr>
          <w:sz w:val="28"/>
          <w:szCs w:val="28"/>
        </w:rPr>
      </w:pPr>
      <w:r w:rsidRPr="001A784E">
        <w:rPr>
          <w:sz w:val="28"/>
          <w:szCs w:val="28"/>
        </w:rPr>
        <w:t>сформировать знания, умения, мотивацию и ответственность, позволяющие решать с помощью цифровых устройств и интернета различные повседневные задачи, связанные с конкретными жизненными ситуациями, предполагающими удовлетворение различных потребностей;</w:t>
      </w:r>
    </w:p>
    <w:p w:rsidR="001A784E" w:rsidRDefault="001A784E" w:rsidP="001A784E">
      <w:pPr>
        <w:pStyle w:val="a5"/>
        <w:numPr>
          <w:ilvl w:val="0"/>
          <w:numId w:val="2"/>
        </w:numPr>
        <w:rPr>
          <w:sz w:val="28"/>
          <w:szCs w:val="28"/>
        </w:rPr>
      </w:pPr>
      <w:r w:rsidRPr="001A784E">
        <w:rPr>
          <w:sz w:val="28"/>
          <w:szCs w:val="28"/>
        </w:rPr>
        <w:t>сформировать навыки по профилактике и коррекции зависимого поведения школьников, связанного с компьютерными технологиями и Интернетом.</w:t>
      </w:r>
    </w:p>
    <w:p w:rsidR="005C635B" w:rsidRDefault="005C635B" w:rsidP="005C635B">
      <w:pPr>
        <w:pStyle w:val="a5"/>
        <w:ind w:left="720" w:firstLine="0"/>
        <w:rPr>
          <w:sz w:val="28"/>
          <w:szCs w:val="28"/>
        </w:rPr>
      </w:pPr>
    </w:p>
    <w:p w:rsidR="001A784E" w:rsidRDefault="001A784E" w:rsidP="001A784E">
      <w:pPr>
        <w:rPr>
          <w:sz w:val="28"/>
          <w:szCs w:val="28"/>
        </w:rPr>
      </w:pPr>
    </w:p>
    <w:p w:rsidR="005C635B" w:rsidRDefault="001A784E" w:rsidP="001A78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учебного курса «Цифровая гигиена» в </w:t>
      </w:r>
      <w:r w:rsidR="005C635B">
        <w:rPr>
          <w:b/>
          <w:sz w:val="28"/>
          <w:szCs w:val="28"/>
        </w:rPr>
        <w:t>учебном плане.</w:t>
      </w:r>
    </w:p>
    <w:p w:rsidR="005C635B" w:rsidRDefault="005C635B" w:rsidP="005C6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Программа учебного курса рассчитана на 34 часа, по 1 часу в неделю в 5 – 7 классах (34 часа в каждом классе)</w:t>
      </w:r>
    </w:p>
    <w:p w:rsidR="005C635B" w:rsidRDefault="005C635B" w:rsidP="005C63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Срок реализации программы учебного курса – 1 год. </w:t>
      </w:r>
    </w:p>
    <w:p w:rsidR="005C635B" w:rsidRPr="005C635B" w:rsidRDefault="005C635B" w:rsidP="005C635B">
      <w:pPr>
        <w:jc w:val="center"/>
        <w:rPr>
          <w:b/>
          <w:sz w:val="28"/>
          <w:szCs w:val="28"/>
        </w:rPr>
      </w:pPr>
    </w:p>
    <w:p w:rsidR="005C635B" w:rsidRPr="005C635B" w:rsidRDefault="005C635B" w:rsidP="005C635B">
      <w:pPr>
        <w:jc w:val="center"/>
        <w:rPr>
          <w:b/>
          <w:sz w:val="28"/>
          <w:szCs w:val="28"/>
        </w:rPr>
      </w:pPr>
      <w:r w:rsidRPr="005C635B">
        <w:rPr>
          <w:b/>
          <w:sz w:val="28"/>
          <w:szCs w:val="28"/>
        </w:rPr>
        <w:t>Планируемые результаты освоения курса внеурочной деятельности.</w:t>
      </w:r>
    </w:p>
    <w:p w:rsidR="005C635B" w:rsidRDefault="005C635B" w:rsidP="005C635B">
      <w:pPr>
        <w:jc w:val="both"/>
        <w:rPr>
          <w:sz w:val="28"/>
          <w:szCs w:val="28"/>
        </w:rPr>
      </w:pPr>
      <w:r w:rsidRPr="005C635B">
        <w:rPr>
          <w:b/>
          <w:i/>
          <w:sz w:val="28"/>
          <w:szCs w:val="28"/>
        </w:rPr>
        <w:t>Предметные:</w:t>
      </w:r>
      <w:r w:rsidRPr="005C635B">
        <w:rPr>
          <w:sz w:val="28"/>
          <w:szCs w:val="28"/>
        </w:rPr>
        <w:t xml:space="preserve"> </w:t>
      </w:r>
    </w:p>
    <w:p w:rsidR="005C635B" w:rsidRDefault="005C635B" w:rsidP="005C635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C635B">
        <w:rPr>
          <w:sz w:val="28"/>
          <w:szCs w:val="28"/>
        </w:rPr>
        <w:t xml:space="preserve">анализировать доменные имена компьютеров и адреса документов в интернете; </w:t>
      </w:r>
    </w:p>
    <w:p w:rsidR="005C635B" w:rsidRDefault="005C635B" w:rsidP="005C635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C635B">
        <w:rPr>
          <w:sz w:val="28"/>
          <w:szCs w:val="28"/>
        </w:rPr>
        <w:t xml:space="preserve">безопасно использовать средства коммуникации, </w:t>
      </w:r>
    </w:p>
    <w:p w:rsidR="005C635B" w:rsidRDefault="005C635B" w:rsidP="005C635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C635B">
        <w:rPr>
          <w:sz w:val="28"/>
          <w:szCs w:val="28"/>
        </w:rPr>
        <w:t xml:space="preserve">безопасно вести и применять способы самозащиты при попытке мошенничества, </w:t>
      </w:r>
    </w:p>
    <w:p w:rsidR="005C635B" w:rsidRDefault="005C635B" w:rsidP="005C635B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 w:rsidRPr="005C635B">
        <w:rPr>
          <w:sz w:val="28"/>
          <w:szCs w:val="28"/>
        </w:rPr>
        <w:t xml:space="preserve">безопасно </w:t>
      </w:r>
      <w:r>
        <w:rPr>
          <w:sz w:val="28"/>
          <w:szCs w:val="28"/>
        </w:rPr>
        <w:t>использовать ресурсы интернета.</w:t>
      </w:r>
    </w:p>
    <w:p w:rsidR="005C635B" w:rsidRDefault="00682DE4" w:rsidP="005C635B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Метапредметные</w:t>
      </w:r>
      <w:proofErr w:type="spellEnd"/>
      <w:r>
        <w:rPr>
          <w:b/>
          <w:i/>
          <w:sz w:val="28"/>
          <w:szCs w:val="28"/>
        </w:rPr>
        <w:t>: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идентифицировать собственные проблемы и определять главную проблему;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выдвигать версии решения проблемы, формулировать гипотезы, предвосхищать конечный результат;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ставить цель деятельности на основе определенной проблемы и существующих возможностей;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выбирать из предложенных вариантов и самостоятельно искать средства/ресурсы для решения задачи/достижения цели;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составлять план решения проблемы (выполнения проекта, проведения исследования); описывать свой опыт, оформляя его для передачи другим людям в виде технологии решения практических задач определенного класса; </w:t>
      </w:r>
    </w:p>
    <w:p w:rsidR="005C635B" w:rsidRPr="005C635B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оценивать свою деятельность, аргументируя причины достижения или отсутствия планируемого результата; </w:t>
      </w:r>
    </w:p>
    <w:p w:rsidR="00682DE4" w:rsidRPr="00682DE4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находить достаточные средства для выполнения учебных действий в изменяющейся ситуации и/или при отсутствии планируемого результата; </w:t>
      </w:r>
    </w:p>
    <w:p w:rsidR="00682DE4" w:rsidRPr="00682DE4" w:rsidRDefault="005C635B" w:rsidP="005C635B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 xml:space="preserve">работая по своему плану, вносить коррективы в текущую деятельность на основе анализа изменений ситуации для получения </w:t>
      </w:r>
      <w:r w:rsidRPr="005C635B">
        <w:rPr>
          <w:sz w:val="28"/>
          <w:szCs w:val="28"/>
        </w:rPr>
        <w:lastRenderedPageBreak/>
        <w:t xml:space="preserve">запланированных характеристик продукта/результата; </w:t>
      </w:r>
    </w:p>
    <w:p w:rsidR="00682DE4" w:rsidRDefault="005C635B" w:rsidP="00682DE4">
      <w:pPr>
        <w:pStyle w:val="a5"/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5C635B">
        <w:rPr>
          <w:sz w:val="28"/>
          <w:szCs w:val="28"/>
        </w:rPr>
        <w:t>принимать решение в учебной ситуации и нести за него ответственность.</w:t>
      </w:r>
    </w:p>
    <w:p w:rsidR="00682DE4" w:rsidRDefault="00682DE4" w:rsidP="00682DE4">
      <w:pPr>
        <w:jc w:val="both"/>
        <w:rPr>
          <w:b/>
          <w:i/>
          <w:sz w:val="28"/>
          <w:szCs w:val="28"/>
        </w:rPr>
      </w:pPr>
      <w:r w:rsidRPr="00682DE4">
        <w:rPr>
          <w:b/>
          <w:i/>
          <w:sz w:val="28"/>
          <w:szCs w:val="28"/>
        </w:rPr>
        <w:t>Познавательные</w:t>
      </w:r>
      <w:r>
        <w:rPr>
          <w:b/>
          <w:i/>
          <w:sz w:val="28"/>
          <w:szCs w:val="28"/>
        </w:rPr>
        <w:t xml:space="preserve"> универсальные учебные действия: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выделять явление из общего ряда других явлений;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строить рассуждение от общих закономерностей к частным явлениям и от частных явлений к общим закономерностям;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излагать полученную информацию, интерпретируя ее в контексте решаемой задачи;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критически оценивать содержание и форму текста; </w:t>
      </w:r>
    </w:p>
    <w:p w:rsidR="00682DE4" w:rsidRDefault="00682DE4" w:rsidP="00682DE4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682DE4">
        <w:rPr>
          <w:sz w:val="28"/>
          <w:szCs w:val="28"/>
        </w:rPr>
        <w:t>определять необходимые ключевые поисковые слова и запросы.</w:t>
      </w:r>
    </w:p>
    <w:p w:rsidR="00682DE4" w:rsidRDefault="00682DE4" w:rsidP="00682DE4">
      <w:pPr>
        <w:jc w:val="both"/>
        <w:rPr>
          <w:b/>
          <w:i/>
          <w:sz w:val="28"/>
          <w:szCs w:val="28"/>
        </w:rPr>
      </w:pPr>
      <w:r w:rsidRPr="00682DE4">
        <w:rPr>
          <w:b/>
          <w:i/>
          <w:sz w:val="28"/>
          <w:szCs w:val="28"/>
        </w:rPr>
        <w:t>Коммуникативные</w:t>
      </w:r>
      <w:r>
        <w:rPr>
          <w:b/>
          <w:i/>
          <w:sz w:val="28"/>
          <w:szCs w:val="28"/>
        </w:rPr>
        <w:t xml:space="preserve"> универсальные учебные действия: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строить позитивные отношения в процессе учебной и познавательной деятельности;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договариваться о правилах и вопросах для обсуждения в соответствии с поставленной перед группой задачей;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</w:t>
      </w:r>
      <w:r>
        <w:rPr>
          <w:sz w:val="28"/>
          <w:szCs w:val="28"/>
        </w:rPr>
        <w:t>ого контакта и обосновывать его;</w:t>
      </w:r>
      <w:r w:rsidRPr="00682DE4">
        <w:rPr>
          <w:sz w:val="28"/>
          <w:szCs w:val="28"/>
        </w:rPr>
        <w:t xml:space="preserve">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 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>использовать информацию с учетом этических и правовых норм;</w:t>
      </w:r>
    </w:p>
    <w:p w:rsidR="00682DE4" w:rsidRPr="00682DE4" w:rsidRDefault="00682DE4" w:rsidP="00682DE4">
      <w:pPr>
        <w:pStyle w:val="a5"/>
        <w:numPr>
          <w:ilvl w:val="0"/>
          <w:numId w:val="7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682DE4" w:rsidRPr="00682DE4" w:rsidRDefault="00682DE4" w:rsidP="00682DE4">
      <w:pPr>
        <w:pStyle w:val="a5"/>
        <w:ind w:left="720" w:firstLine="0"/>
        <w:jc w:val="both"/>
        <w:rPr>
          <w:b/>
          <w:i/>
          <w:sz w:val="28"/>
          <w:szCs w:val="28"/>
        </w:rPr>
      </w:pPr>
    </w:p>
    <w:p w:rsidR="00682DE4" w:rsidRDefault="00682DE4" w:rsidP="00682DE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Личностные:</w:t>
      </w:r>
    </w:p>
    <w:p w:rsidR="00682DE4" w:rsidRPr="00682DE4" w:rsidRDefault="00682DE4" w:rsidP="00682DE4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осознанное, уважительное и доброжелательное отношение к окружающим людям в реальном и виртуальном мире, их позициям, взглядам, готовность вести диалог с другими людьми, обоснованно осуществлять выбор виртуальных собеседников; </w:t>
      </w:r>
    </w:p>
    <w:p w:rsidR="00682DE4" w:rsidRPr="00682DE4" w:rsidRDefault="00682DE4" w:rsidP="00682DE4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</w:t>
      </w:r>
    </w:p>
    <w:p w:rsidR="00682DE4" w:rsidRPr="00682DE4" w:rsidRDefault="00682DE4" w:rsidP="00682DE4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682DE4">
        <w:rPr>
          <w:sz w:val="28"/>
          <w:szCs w:val="28"/>
        </w:rPr>
        <w:t xml:space="preserve">освоенность социальных норм, правил поведения, ролей и форм социальной жизни в группах и сообществах; сформированность понимания ценности безопасного образа жизни; </w:t>
      </w:r>
    </w:p>
    <w:p w:rsidR="00682DE4" w:rsidRPr="00682DE4" w:rsidRDefault="00682DE4" w:rsidP="00682DE4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принятие</w:t>
      </w:r>
      <w:r w:rsidRPr="00682DE4">
        <w:rPr>
          <w:sz w:val="28"/>
          <w:szCs w:val="28"/>
        </w:rPr>
        <w:t xml:space="preserve"> правил индивидуального и коллективного безопасного поведения в информационно</w:t>
      </w:r>
      <w:r>
        <w:rPr>
          <w:sz w:val="28"/>
          <w:szCs w:val="28"/>
        </w:rPr>
        <w:t>-</w:t>
      </w:r>
      <w:r w:rsidRPr="00682DE4">
        <w:rPr>
          <w:sz w:val="28"/>
          <w:szCs w:val="28"/>
        </w:rPr>
        <w:t>телекоммуникационной среде.</w:t>
      </w:r>
    </w:p>
    <w:p w:rsidR="00682DE4" w:rsidRDefault="00682DE4" w:rsidP="00682DE4">
      <w:pPr>
        <w:jc w:val="both"/>
        <w:rPr>
          <w:b/>
          <w:i/>
          <w:sz w:val="28"/>
          <w:szCs w:val="28"/>
        </w:rPr>
      </w:pPr>
    </w:p>
    <w:p w:rsidR="00682DE4" w:rsidRDefault="00682DE4" w:rsidP="00682DE4">
      <w:pPr>
        <w:jc w:val="center"/>
        <w:rPr>
          <w:b/>
          <w:sz w:val="28"/>
          <w:szCs w:val="28"/>
        </w:rPr>
      </w:pPr>
      <w:r w:rsidRPr="00682DE4">
        <w:rPr>
          <w:b/>
          <w:sz w:val="28"/>
          <w:szCs w:val="28"/>
        </w:rPr>
        <w:t>Содержание учебного курса «Цифровая гигиена»</w:t>
      </w:r>
    </w:p>
    <w:p w:rsidR="00682DE4" w:rsidRDefault="00682DE4" w:rsidP="00682DE4">
      <w:pPr>
        <w:jc w:val="both"/>
        <w:rPr>
          <w:sz w:val="28"/>
          <w:szCs w:val="28"/>
        </w:rPr>
      </w:pPr>
      <w:r w:rsidRPr="00682DE4">
        <w:rPr>
          <w:b/>
          <w:sz w:val="28"/>
          <w:szCs w:val="28"/>
        </w:rPr>
        <w:t>Раздел 1. «Безопасность общения»</w:t>
      </w:r>
      <w:r w:rsidRPr="00682DE4">
        <w:rPr>
          <w:sz w:val="28"/>
          <w:szCs w:val="28"/>
        </w:rPr>
        <w:t xml:space="preserve"> </w:t>
      </w:r>
    </w:p>
    <w:p w:rsidR="00682DE4" w:rsidRPr="00682DE4" w:rsidRDefault="00682DE4" w:rsidP="00682DE4">
      <w:pPr>
        <w:jc w:val="both"/>
        <w:rPr>
          <w:b/>
          <w:sz w:val="28"/>
          <w:szCs w:val="28"/>
        </w:rPr>
      </w:pPr>
      <w:r w:rsidRPr="00682DE4">
        <w:rPr>
          <w:b/>
          <w:sz w:val="28"/>
          <w:szCs w:val="28"/>
        </w:rPr>
        <w:t xml:space="preserve">Тема 1. Общение в социальных сетях и </w:t>
      </w:r>
      <w:proofErr w:type="spellStart"/>
      <w:r w:rsidRPr="00682DE4">
        <w:rPr>
          <w:b/>
          <w:sz w:val="28"/>
          <w:szCs w:val="28"/>
        </w:rPr>
        <w:t>мессенджерах</w:t>
      </w:r>
      <w:proofErr w:type="spellEnd"/>
      <w:r w:rsidRPr="00682DE4">
        <w:rPr>
          <w:b/>
          <w:sz w:val="28"/>
          <w:szCs w:val="28"/>
        </w:rPr>
        <w:t xml:space="preserve">. 1 час.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Социальная сеть. История социальных сетей. </w:t>
      </w:r>
      <w:proofErr w:type="spellStart"/>
      <w:r w:rsidRPr="00682DE4">
        <w:rPr>
          <w:sz w:val="28"/>
          <w:szCs w:val="28"/>
        </w:rPr>
        <w:t>Мессенджеры</w:t>
      </w:r>
      <w:proofErr w:type="spellEnd"/>
      <w:r w:rsidRPr="00682DE4">
        <w:rPr>
          <w:sz w:val="28"/>
          <w:szCs w:val="28"/>
        </w:rPr>
        <w:t xml:space="preserve">. Назначение социальных сетей и </w:t>
      </w:r>
      <w:proofErr w:type="spellStart"/>
      <w:r w:rsidRPr="00682DE4">
        <w:rPr>
          <w:sz w:val="28"/>
          <w:szCs w:val="28"/>
        </w:rPr>
        <w:t>мессенджеров</w:t>
      </w:r>
      <w:proofErr w:type="spellEnd"/>
      <w:r w:rsidRPr="00682DE4">
        <w:rPr>
          <w:sz w:val="28"/>
          <w:szCs w:val="28"/>
        </w:rPr>
        <w:t xml:space="preserve">. Пользовательский контент.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2. С кем безопасно общаться в интернете. 1 час</w:t>
      </w:r>
      <w:r w:rsidRPr="00682DE4">
        <w:rPr>
          <w:sz w:val="28"/>
          <w:szCs w:val="28"/>
        </w:rPr>
        <w:t xml:space="preserve">.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Персональные данные как основной капитал личного пространства в цифровом мире. Правила добавления друзей в социальных сетях. Профиль пользователя. Анонимные социальные сети.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3. Пароли для аккаунтов социальных сетей. 1 час.</w:t>
      </w:r>
      <w:r w:rsidRPr="00682DE4">
        <w:rPr>
          <w:sz w:val="28"/>
          <w:szCs w:val="28"/>
        </w:rPr>
        <w:t xml:space="preserve">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Сложные пароли. Онлайн генераторы паролей. Правила хранения паролей. Использование функции браузера по запоминанию паролей.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4. Безопасный вход в аккаунты. 1 час.</w:t>
      </w:r>
      <w:r w:rsidRPr="00682DE4">
        <w:rPr>
          <w:sz w:val="28"/>
          <w:szCs w:val="28"/>
        </w:rPr>
        <w:t xml:space="preserve">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Виды аутентификации. Настройки безопасности аккаунта. Работа на чужом компьютере с точки зрения безопасности личного аккаунта.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5. Настройки конфиденциальности в социальных сетях. 1 час. </w:t>
      </w:r>
      <w:r w:rsidRPr="00682DE4">
        <w:rPr>
          <w:sz w:val="28"/>
          <w:szCs w:val="28"/>
        </w:rPr>
        <w:t xml:space="preserve">Настройки приватности и конфиденциальности в разных социальных сетях. Приватность и конфиденциальность в </w:t>
      </w:r>
      <w:proofErr w:type="spellStart"/>
      <w:r w:rsidRPr="00682DE4">
        <w:rPr>
          <w:sz w:val="28"/>
          <w:szCs w:val="28"/>
        </w:rPr>
        <w:t>мессенджерах</w:t>
      </w:r>
      <w:proofErr w:type="spellEnd"/>
      <w:r w:rsidRPr="00682DE4">
        <w:rPr>
          <w:sz w:val="28"/>
          <w:szCs w:val="28"/>
        </w:rPr>
        <w:t xml:space="preserve">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6. Публикация информации в социальных сетях. 1 час.</w:t>
      </w:r>
      <w:r w:rsidRPr="00682DE4">
        <w:rPr>
          <w:sz w:val="28"/>
          <w:szCs w:val="28"/>
        </w:rPr>
        <w:t xml:space="preserve"> Персональные данные. Публикация личной информации.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7. </w:t>
      </w:r>
      <w:proofErr w:type="spellStart"/>
      <w:r w:rsidRPr="00AB76A3">
        <w:rPr>
          <w:b/>
          <w:sz w:val="28"/>
          <w:szCs w:val="28"/>
        </w:rPr>
        <w:t>Кибербуллинг</w:t>
      </w:r>
      <w:proofErr w:type="spellEnd"/>
      <w:r w:rsidRPr="00AB76A3">
        <w:rPr>
          <w:b/>
          <w:sz w:val="28"/>
          <w:szCs w:val="28"/>
        </w:rPr>
        <w:t>. 1 час.</w:t>
      </w:r>
      <w:r w:rsidRPr="00682DE4">
        <w:rPr>
          <w:sz w:val="28"/>
          <w:szCs w:val="28"/>
        </w:rPr>
        <w:t xml:space="preserve">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Определение </w:t>
      </w:r>
      <w:proofErr w:type="spellStart"/>
      <w:r w:rsidRPr="00682DE4">
        <w:rPr>
          <w:sz w:val="28"/>
          <w:szCs w:val="28"/>
        </w:rPr>
        <w:t>кибербуллинга</w:t>
      </w:r>
      <w:proofErr w:type="spellEnd"/>
      <w:r w:rsidRPr="00682DE4">
        <w:rPr>
          <w:sz w:val="28"/>
          <w:szCs w:val="28"/>
        </w:rPr>
        <w:t xml:space="preserve">. Возможные причины </w:t>
      </w:r>
      <w:proofErr w:type="spellStart"/>
      <w:r w:rsidRPr="00682DE4">
        <w:rPr>
          <w:sz w:val="28"/>
          <w:szCs w:val="28"/>
        </w:rPr>
        <w:t>кибербуллинга</w:t>
      </w:r>
      <w:proofErr w:type="spellEnd"/>
      <w:r w:rsidRPr="00682DE4">
        <w:rPr>
          <w:sz w:val="28"/>
          <w:szCs w:val="28"/>
        </w:rPr>
        <w:t xml:space="preserve"> и как его избежать? Как не стать жертвой </w:t>
      </w:r>
      <w:proofErr w:type="spellStart"/>
      <w:r w:rsidRPr="00682DE4">
        <w:rPr>
          <w:sz w:val="28"/>
          <w:szCs w:val="28"/>
        </w:rPr>
        <w:t>кибербуллинга</w:t>
      </w:r>
      <w:proofErr w:type="spellEnd"/>
      <w:r w:rsidRPr="00682DE4">
        <w:rPr>
          <w:sz w:val="28"/>
          <w:szCs w:val="28"/>
        </w:rPr>
        <w:t xml:space="preserve">. Как помочь жертве </w:t>
      </w:r>
      <w:proofErr w:type="spellStart"/>
      <w:r w:rsidRPr="00682DE4">
        <w:rPr>
          <w:sz w:val="28"/>
          <w:szCs w:val="28"/>
        </w:rPr>
        <w:t>кибербуллинга</w:t>
      </w:r>
      <w:proofErr w:type="spellEnd"/>
      <w:r w:rsidRPr="00682DE4">
        <w:rPr>
          <w:sz w:val="28"/>
          <w:szCs w:val="28"/>
        </w:rPr>
        <w:t xml:space="preserve">. </w:t>
      </w:r>
    </w:p>
    <w:p w:rsidR="00AB76A3" w:rsidRDefault="00682DE4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lastRenderedPageBreak/>
        <w:t xml:space="preserve">Тема 8. </w:t>
      </w:r>
      <w:proofErr w:type="gramStart"/>
      <w:r w:rsidRPr="00AB76A3">
        <w:rPr>
          <w:b/>
          <w:sz w:val="28"/>
          <w:szCs w:val="28"/>
        </w:rPr>
        <w:t>Публичные</w:t>
      </w:r>
      <w:proofErr w:type="gramEnd"/>
      <w:r w:rsidRPr="00AB76A3">
        <w:rPr>
          <w:b/>
          <w:sz w:val="28"/>
          <w:szCs w:val="28"/>
        </w:rPr>
        <w:t xml:space="preserve"> аккаунты. 1 час.</w:t>
      </w:r>
      <w:r w:rsidRPr="00682DE4">
        <w:rPr>
          <w:sz w:val="28"/>
          <w:szCs w:val="28"/>
        </w:rPr>
        <w:t xml:space="preserve"> </w:t>
      </w:r>
    </w:p>
    <w:p w:rsidR="00682DE4" w:rsidRDefault="00682DE4" w:rsidP="00682DE4">
      <w:pPr>
        <w:jc w:val="both"/>
        <w:rPr>
          <w:sz w:val="28"/>
          <w:szCs w:val="28"/>
        </w:rPr>
      </w:pPr>
      <w:r w:rsidRPr="00682DE4">
        <w:rPr>
          <w:sz w:val="28"/>
          <w:szCs w:val="28"/>
        </w:rPr>
        <w:t xml:space="preserve">Настройки приватности публичных страниц. Правила ведения публичных страниц.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9. </w:t>
      </w:r>
      <w:proofErr w:type="spellStart"/>
      <w:r w:rsidRPr="00AB76A3">
        <w:rPr>
          <w:b/>
          <w:sz w:val="28"/>
          <w:szCs w:val="28"/>
        </w:rPr>
        <w:t>Фишинг</w:t>
      </w:r>
      <w:proofErr w:type="spellEnd"/>
      <w:r w:rsidRPr="00AB76A3">
        <w:rPr>
          <w:b/>
          <w:sz w:val="28"/>
          <w:szCs w:val="28"/>
        </w:rPr>
        <w:t>. 2 часа.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proofErr w:type="spellStart"/>
      <w:r w:rsidRPr="00AB76A3">
        <w:rPr>
          <w:sz w:val="28"/>
          <w:szCs w:val="28"/>
        </w:rPr>
        <w:t>Фишинг</w:t>
      </w:r>
      <w:proofErr w:type="spellEnd"/>
      <w:r w:rsidRPr="00AB76A3">
        <w:rPr>
          <w:sz w:val="28"/>
          <w:szCs w:val="28"/>
        </w:rPr>
        <w:t xml:space="preserve"> как мошеннический прием. Популярные варианты распространения </w:t>
      </w:r>
      <w:proofErr w:type="spellStart"/>
      <w:r w:rsidRPr="00AB76A3">
        <w:rPr>
          <w:sz w:val="28"/>
          <w:szCs w:val="28"/>
        </w:rPr>
        <w:t>фишинга</w:t>
      </w:r>
      <w:proofErr w:type="spellEnd"/>
      <w:r w:rsidRPr="00AB76A3">
        <w:rPr>
          <w:sz w:val="28"/>
          <w:szCs w:val="28"/>
        </w:rPr>
        <w:t xml:space="preserve">. Отличие настоящих и </w:t>
      </w:r>
      <w:proofErr w:type="spellStart"/>
      <w:r w:rsidRPr="00AB76A3">
        <w:rPr>
          <w:sz w:val="28"/>
          <w:szCs w:val="28"/>
        </w:rPr>
        <w:t>фишинговых</w:t>
      </w:r>
      <w:proofErr w:type="spellEnd"/>
      <w:r w:rsidRPr="00AB76A3">
        <w:rPr>
          <w:sz w:val="28"/>
          <w:szCs w:val="28"/>
        </w:rPr>
        <w:t xml:space="preserve"> сайтов. Как защититься от </w:t>
      </w:r>
      <w:proofErr w:type="spellStart"/>
      <w:r w:rsidRPr="00AB76A3">
        <w:rPr>
          <w:sz w:val="28"/>
          <w:szCs w:val="28"/>
        </w:rPr>
        <w:t>фишеров</w:t>
      </w:r>
      <w:proofErr w:type="spellEnd"/>
      <w:r w:rsidRPr="00AB76A3">
        <w:rPr>
          <w:sz w:val="28"/>
          <w:szCs w:val="28"/>
        </w:rPr>
        <w:t xml:space="preserve"> в социальных сетях и </w:t>
      </w:r>
      <w:proofErr w:type="spellStart"/>
      <w:r w:rsidRPr="00AB76A3">
        <w:rPr>
          <w:sz w:val="28"/>
          <w:szCs w:val="28"/>
        </w:rPr>
        <w:t>мессенджерах</w:t>
      </w:r>
      <w:proofErr w:type="spellEnd"/>
      <w:r w:rsidRPr="00AB76A3">
        <w:rPr>
          <w:sz w:val="28"/>
          <w:szCs w:val="28"/>
        </w:rPr>
        <w:t xml:space="preserve">. </w:t>
      </w:r>
    </w:p>
    <w:p w:rsidR="00AB76A3" w:rsidRDefault="00AB76A3" w:rsidP="00682DE4">
      <w:pPr>
        <w:jc w:val="both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 xml:space="preserve">Выполнение и защита индивидуальных и групповых проектов. 3 часа. </w:t>
      </w:r>
    </w:p>
    <w:p w:rsidR="00AB76A3" w:rsidRPr="00AB76A3" w:rsidRDefault="00AB76A3" w:rsidP="00682DE4">
      <w:pPr>
        <w:jc w:val="both"/>
        <w:rPr>
          <w:b/>
          <w:sz w:val="28"/>
          <w:szCs w:val="28"/>
        </w:rPr>
      </w:pPr>
    </w:p>
    <w:p w:rsidR="00AB76A3" w:rsidRDefault="00AB76A3" w:rsidP="00682DE4">
      <w:pPr>
        <w:jc w:val="both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 xml:space="preserve">Раздел 2. «Безопасность устройств»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1.</w:t>
      </w:r>
      <w:r w:rsidRPr="00AB76A3">
        <w:rPr>
          <w:sz w:val="28"/>
          <w:szCs w:val="28"/>
        </w:rPr>
        <w:t xml:space="preserve"> </w:t>
      </w:r>
      <w:r w:rsidRPr="00AB76A3">
        <w:rPr>
          <w:b/>
          <w:sz w:val="28"/>
          <w:szCs w:val="28"/>
        </w:rPr>
        <w:t>Что такое вредоносный код.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Виды вредоносных кодов. Возможности и деструктивные функции вредоносных кодов.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2. Распространение вредоносного кода.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Способы доставки вредоносных кодов. Исполняемые файлы и расширения вредоносных кодов. Вредоносная рассылка. Вредоносные скрипты. Способы выявления наличия вредоносных кодов на устройствах. Действия при обнаружении вредоносных кодов на устройствах.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3. Методы защиты от вредоносных программ. 2 час</w:t>
      </w:r>
      <w:r>
        <w:rPr>
          <w:b/>
          <w:sz w:val="28"/>
          <w:szCs w:val="28"/>
        </w:rPr>
        <w:t>а</w:t>
      </w:r>
      <w:r w:rsidRPr="00AB76A3">
        <w:rPr>
          <w:b/>
          <w:sz w:val="28"/>
          <w:szCs w:val="28"/>
        </w:rPr>
        <w:t>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Способы защиты устройств от вредоносного кода. Антивирусные программы и их характеристики. Правила защиты от вредоносных кодов.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4. Распространение вредоносного кода для мобильных устройств.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Расширение вредоносных кодов для мобильных устройств. Правила безопасности при установке приложений на мобильные устройства. </w:t>
      </w:r>
      <w:r w:rsidRPr="00AB76A3">
        <w:rPr>
          <w:b/>
          <w:sz w:val="28"/>
          <w:szCs w:val="28"/>
        </w:rPr>
        <w:t>Выполнение и защита индивидуальных и групповых проектов. 3 часа.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Раздел 3 «Безопасность информации»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1. Социальная инженерия: распознать и избежать.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Приемы социальной инженерии. Правила безопасности при виртуальных контактах.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2. Ложная информация в Интернете.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Цифровое пространство как площадка </w:t>
      </w:r>
      <w:proofErr w:type="spellStart"/>
      <w:r w:rsidRPr="00AB76A3">
        <w:rPr>
          <w:sz w:val="28"/>
          <w:szCs w:val="28"/>
        </w:rPr>
        <w:t>самопрезентации</w:t>
      </w:r>
      <w:proofErr w:type="spellEnd"/>
      <w:r w:rsidRPr="00AB76A3">
        <w:rPr>
          <w:sz w:val="28"/>
          <w:szCs w:val="28"/>
        </w:rPr>
        <w:t xml:space="preserve">, экспериментирования и освоения различных социальных ролей. </w:t>
      </w:r>
      <w:proofErr w:type="spellStart"/>
      <w:r w:rsidRPr="00AB76A3">
        <w:rPr>
          <w:sz w:val="28"/>
          <w:szCs w:val="28"/>
        </w:rPr>
        <w:t>Фейковые</w:t>
      </w:r>
      <w:proofErr w:type="spellEnd"/>
      <w:r w:rsidRPr="00AB76A3">
        <w:rPr>
          <w:sz w:val="28"/>
          <w:szCs w:val="28"/>
        </w:rPr>
        <w:t xml:space="preserve"> новости. Поддельные страницы.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 xml:space="preserve">Тема 3. Безопасность при использовании платежных карт в Интернете. 1 час.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Транзакции и связанные с ними риски. Правила совершения онлайн </w:t>
      </w:r>
      <w:proofErr w:type="spellStart"/>
      <w:r w:rsidRPr="00AB76A3">
        <w:rPr>
          <w:sz w:val="28"/>
          <w:szCs w:val="28"/>
        </w:rPr>
        <w:t>поупок</w:t>
      </w:r>
      <w:proofErr w:type="spellEnd"/>
      <w:r w:rsidRPr="00AB76A3">
        <w:rPr>
          <w:sz w:val="28"/>
          <w:szCs w:val="28"/>
        </w:rPr>
        <w:t xml:space="preserve">. Безопасность банковских сервисов.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lastRenderedPageBreak/>
        <w:t>Тема 4. Беспроводная технология связи.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Уязвимость </w:t>
      </w:r>
      <w:proofErr w:type="spellStart"/>
      <w:r w:rsidRPr="00AB76A3">
        <w:rPr>
          <w:sz w:val="28"/>
          <w:szCs w:val="28"/>
        </w:rPr>
        <w:t>Wi</w:t>
      </w:r>
      <w:proofErr w:type="spellEnd"/>
      <w:r w:rsidRPr="00AB76A3">
        <w:rPr>
          <w:sz w:val="28"/>
          <w:szCs w:val="28"/>
        </w:rPr>
        <w:t>-</w:t>
      </w:r>
      <w:proofErr w:type="spellStart"/>
      <w:r w:rsidRPr="00AB76A3">
        <w:rPr>
          <w:sz w:val="28"/>
          <w:szCs w:val="28"/>
        </w:rPr>
        <w:t>Fi</w:t>
      </w:r>
      <w:proofErr w:type="spellEnd"/>
      <w:r w:rsidRPr="00AB76A3">
        <w:rPr>
          <w:sz w:val="28"/>
          <w:szCs w:val="28"/>
        </w:rPr>
        <w:t>-соединений. Публичные и непубличные сети. Правила работы в публичных сетях.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5. Резервное копирование данных. 1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Безопасность личной информации. Создание резервных копий на различных устройствах. </w:t>
      </w:r>
    </w:p>
    <w:p w:rsidR="00AB76A3" w:rsidRDefault="00AB76A3" w:rsidP="00682DE4">
      <w:pPr>
        <w:jc w:val="both"/>
        <w:rPr>
          <w:sz w:val="28"/>
          <w:szCs w:val="28"/>
        </w:rPr>
      </w:pP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b/>
          <w:sz w:val="28"/>
          <w:szCs w:val="28"/>
        </w:rPr>
        <w:t>Тема 6. Основы государственной политики в области формирования культуры информационной безопасности. 2 час.</w:t>
      </w:r>
      <w:r w:rsidRPr="00AB76A3">
        <w:rPr>
          <w:sz w:val="28"/>
          <w:szCs w:val="28"/>
        </w:rPr>
        <w:t xml:space="preserve"> </w:t>
      </w:r>
    </w:p>
    <w:p w:rsidR="00AB76A3" w:rsidRDefault="00AB76A3" w:rsidP="00682DE4">
      <w:pPr>
        <w:jc w:val="both"/>
        <w:rPr>
          <w:sz w:val="28"/>
          <w:szCs w:val="28"/>
        </w:rPr>
      </w:pPr>
      <w:r w:rsidRPr="00AB76A3">
        <w:rPr>
          <w:sz w:val="28"/>
          <w:szCs w:val="28"/>
        </w:rPr>
        <w:t xml:space="preserve">Доктрина национальной информационной безопасности. Обеспечение свободы и равенства доступа к информации и знаниям. Основные направления государственной политики в области формирования культуры информационной безопасности. </w:t>
      </w:r>
    </w:p>
    <w:p w:rsidR="00AB76A3" w:rsidRPr="00AB76A3" w:rsidRDefault="00AB76A3" w:rsidP="00682DE4">
      <w:pPr>
        <w:jc w:val="both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t>Выполнение и защита индивидуальных и групповых проектов. 3 часа. Повторение. 3 часа.</w:t>
      </w:r>
    </w:p>
    <w:p w:rsidR="00682DE4" w:rsidRDefault="00682DE4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Default="00C71C92" w:rsidP="00682DE4">
      <w:pPr>
        <w:jc w:val="both"/>
        <w:rPr>
          <w:b/>
          <w:i/>
          <w:sz w:val="28"/>
          <w:szCs w:val="28"/>
        </w:rPr>
      </w:pPr>
    </w:p>
    <w:p w:rsidR="00C71C92" w:rsidRPr="00682DE4" w:rsidRDefault="00C71C92" w:rsidP="00682DE4">
      <w:pPr>
        <w:jc w:val="both"/>
        <w:rPr>
          <w:b/>
          <w:i/>
          <w:sz w:val="28"/>
          <w:szCs w:val="28"/>
        </w:rPr>
      </w:pPr>
    </w:p>
    <w:p w:rsidR="001A784E" w:rsidRDefault="001A784E" w:rsidP="001A784E">
      <w:pPr>
        <w:jc w:val="center"/>
        <w:rPr>
          <w:sz w:val="28"/>
          <w:szCs w:val="28"/>
        </w:rPr>
      </w:pPr>
    </w:p>
    <w:p w:rsidR="00AB76A3" w:rsidRDefault="00AB76A3" w:rsidP="001A784E">
      <w:pPr>
        <w:jc w:val="center"/>
        <w:rPr>
          <w:b/>
          <w:sz w:val="28"/>
          <w:szCs w:val="28"/>
        </w:rPr>
      </w:pPr>
      <w:r w:rsidRPr="00AB76A3">
        <w:rPr>
          <w:b/>
          <w:sz w:val="28"/>
          <w:szCs w:val="28"/>
        </w:rPr>
        <w:lastRenderedPageBreak/>
        <w:t>Тематическое планирование курса внеурочной деятельности «Цифровая гигиена» с указанием количества часов, отводимых на освоение каждой темы.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049"/>
        <w:gridCol w:w="1610"/>
      </w:tblGrid>
      <w:tr w:rsidR="00AB76A3" w:rsidTr="00557184">
        <w:trPr>
          <w:trHeight w:val="654"/>
        </w:trPr>
        <w:tc>
          <w:tcPr>
            <w:tcW w:w="817" w:type="dxa"/>
          </w:tcPr>
          <w:p w:rsidR="00AB76A3" w:rsidRPr="00557184" w:rsidRDefault="00AB76A3" w:rsidP="00557184">
            <w:pPr>
              <w:jc w:val="center"/>
              <w:rPr>
                <w:b/>
                <w:sz w:val="24"/>
                <w:szCs w:val="24"/>
              </w:rPr>
            </w:pPr>
            <w:r w:rsidRPr="005571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AB76A3" w:rsidRPr="00557184" w:rsidRDefault="00AB76A3" w:rsidP="00557184">
            <w:pPr>
              <w:jc w:val="center"/>
              <w:rPr>
                <w:b/>
                <w:sz w:val="24"/>
                <w:szCs w:val="24"/>
              </w:rPr>
            </w:pPr>
            <w:r w:rsidRPr="0055718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049" w:type="dxa"/>
          </w:tcPr>
          <w:p w:rsidR="00AB76A3" w:rsidRPr="00557184" w:rsidRDefault="00AB76A3" w:rsidP="00557184">
            <w:pPr>
              <w:jc w:val="center"/>
              <w:rPr>
                <w:b/>
                <w:sz w:val="24"/>
                <w:szCs w:val="24"/>
              </w:rPr>
            </w:pPr>
            <w:r w:rsidRPr="00557184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10" w:type="dxa"/>
          </w:tcPr>
          <w:p w:rsidR="00AB76A3" w:rsidRPr="00557184" w:rsidRDefault="00AB76A3" w:rsidP="00557184">
            <w:pPr>
              <w:jc w:val="center"/>
              <w:rPr>
                <w:b/>
                <w:sz w:val="24"/>
                <w:szCs w:val="24"/>
              </w:rPr>
            </w:pPr>
            <w:r w:rsidRPr="00557184">
              <w:rPr>
                <w:b/>
                <w:sz w:val="24"/>
                <w:szCs w:val="24"/>
              </w:rPr>
              <w:t>Дата изучения</w:t>
            </w:r>
          </w:p>
        </w:tc>
      </w:tr>
      <w:tr w:rsidR="00557184" w:rsidTr="005B38EF">
        <w:tc>
          <w:tcPr>
            <w:tcW w:w="9571" w:type="dxa"/>
            <w:gridSpan w:val="4"/>
          </w:tcPr>
          <w:p w:rsidR="00557184" w:rsidRPr="00557184" w:rsidRDefault="00557184" w:rsidP="00557184">
            <w:pPr>
              <w:jc w:val="center"/>
              <w:rPr>
                <w:b/>
                <w:sz w:val="28"/>
                <w:szCs w:val="28"/>
              </w:rPr>
            </w:pPr>
            <w:r w:rsidRPr="00557184">
              <w:rPr>
                <w:b/>
              </w:rPr>
              <w:t>Тема 1. «Безопасность общения»</w:t>
            </w: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095" w:type="dxa"/>
          </w:tcPr>
          <w:p w:rsidR="00557184" w:rsidRDefault="00557184" w:rsidP="00557184">
            <w:pPr>
              <w:jc w:val="both"/>
              <w:rPr>
                <w:sz w:val="28"/>
                <w:szCs w:val="28"/>
              </w:rPr>
            </w:pPr>
            <w:r>
              <w:t xml:space="preserve">Общение в социальных сетях и </w:t>
            </w:r>
            <w:proofErr w:type="spellStart"/>
            <w:r>
              <w:t>мессенджерах</w:t>
            </w:r>
            <w:proofErr w:type="spellEnd"/>
            <w:r>
              <w:t xml:space="preserve">    </w:t>
            </w:r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С кем безопасно общаться в интернете</w:t>
            </w:r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Пароли для аккаунтов социальных сетей</w:t>
            </w:r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 xml:space="preserve">Безопасный вход в аккаунты   </w:t>
            </w:r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 xml:space="preserve">Настройки конфиденциальности в социальных сетях   </w:t>
            </w:r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6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 xml:space="preserve">Публикация информации в социальных сетях     </w:t>
            </w:r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Кибербуллинг</w:t>
            </w:r>
            <w:proofErr w:type="spellEnd"/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Публичные аккаунты</w:t>
            </w:r>
          </w:p>
        </w:tc>
        <w:tc>
          <w:tcPr>
            <w:tcW w:w="1049" w:type="dxa"/>
          </w:tcPr>
          <w:p w:rsidR="00557184" w:rsidRPr="00557184" w:rsidRDefault="00557184" w:rsidP="00AB76A3">
            <w:pPr>
              <w:jc w:val="both"/>
            </w:pPr>
            <w:r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9-10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proofErr w:type="spellStart"/>
            <w:r>
              <w:t>Фишинг</w:t>
            </w:r>
            <w:proofErr w:type="spellEnd"/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 w:rsidRPr="00557184">
              <w:t>2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11-13</w:t>
            </w:r>
          </w:p>
        </w:tc>
        <w:tc>
          <w:tcPr>
            <w:tcW w:w="6095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  <w:r>
              <w:t>Выполнение и защита индивидуальных и групповых проектов</w:t>
            </w:r>
          </w:p>
        </w:tc>
        <w:tc>
          <w:tcPr>
            <w:tcW w:w="1049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7A59CD">
        <w:tc>
          <w:tcPr>
            <w:tcW w:w="9571" w:type="dxa"/>
            <w:gridSpan w:val="4"/>
          </w:tcPr>
          <w:p w:rsidR="00557184" w:rsidRPr="00557184" w:rsidRDefault="00557184" w:rsidP="00557184">
            <w:pPr>
              <w:jc w:val="center"/>
              <w:rPr>
                <w:b/>
                <w:sz w:val="28"/>
                <w:szCs w:val="28"/>
              </w:rPr>
            </w:pPr>
            <w:r w:rsidRPr="00557184">
              <w:rPr>
                <w:b/>
              </w:rPr>
              <w:t>Тема 2. «Безопасность устройств»</w:t>
            </w:r>
          </w:p>
        </w:tc>
      </w:tr>
      <w:tr w:rsidR="00557184" w:rsidTr="00557184">
        <w:tc>
          <w:tcPr>
            <w:tcW w:w="817" w:type="dxa"/>
          </w:tcPr>
          <w:p w:rsidR="00557184" w:rsidRPr="00557184" w:rsidRDefault="00557184" w:rsidP="00AB76A3">
            <w:pPr>
              <w:jc w:val="both"/>
            </w:pPr>
            <w:r w:rsidRPr="00557184">
              <w:t>14</w:t>
            </w:r>
          </w:p>
        </w:tc>
        <w:tc>
          <w:tcPr>
            <w:tcW w:w="6095" w:type="dxa"/>
          </w:tcPr>
          <w:p w:rsidR="00557184" w:rsidRPr="00557184" w:rsidRDefault="00557184" w:rsidP="00AB76A3">
            <w:pPr>
              <w:jc w:val="both"/>
            </w:pPr>
            <w:r>
              <w:t>Что такое вредоносный код</w:t>
            </w:r>
          </w:p>
        </w:tc>
        <w:tc>
          <w:tcPr>
            <w:tcW w:w="1049" w:type="dxa"/>
          </w:tcPr>
          <w:p w:rsidR="00557184" w:rsidRPr="00557184" w:rsidRDefault="00557184" w:rsidP="00AB76A3">
            <w:pPr>
              <w:jc w:val="both"/>
            </w:pPr>
            <w:r w:rsidRPr="00557184"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557184" w:rsidRDefault="00557184" w:rsidP="00AB76A3">
            <w:pPr>
              <w:jc w:val="both"/>
            </w:pPr>
            <w:r w:rsidRPr="00557184">
              <w:t>15</w:t>
            </w:r>
          </w:p>
        </w:tc>
        <w:tc>
          <w:tcPr>
            <w:tcW w:w="6095" w:type="dxa"/>
          </w:tcPr>
          <w:p w:rsidR="00557184" w:rsidRPr="00557184" w:rsidRDefault="00557184" w:rsidP="00AB76A3">
            <w:pPr>
              <w:jc w:val="both"/>
            </w:pPr>
            <w:r>
              <w:t>Распространение вредоносного кода</w:t>
            </w:r>
          </w:p>
        </w:tc>
        <w:tc>
          <w:tcPr>
            <w:tcW w:w="1049" w:type="dxa"/>
          </w:tcPr>
          <w:p w:rsidR="00557184" w:rsidRPr="00557184" w:rsidRDefault="00557184" w:rsidP="00AB76A3">
            <w:pPr>
              <w:jc w:val="both"/>
            </w:pPr>
            <w:r w:rsidRPr="00557184"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557184" w:rsidRDefault="00557184" w:rsidP="00AB76A3">
            <w:pPr>
              <w:jc w:val="both"/>
            </w:pPr>
            <w:r w:rsidRPr="00557184">
              <w:t>16-17</w:t>
            </w:r>
          </w:p>
        </w:tc>
        <w:tc>
          <w:tcPr>
            <w:tcW w:w="6095" w:type="dxa"/>
          </w:tcPr>
          <w:p w:rsidR="00557184" w:rsidRPr="00557184" w:rsidRDefault="00557184" w:rsidP="00AB76A3">
            <w:pPr>
              <w:jc w:val="both"/>
            </w:pPr>
            <w:r>
              <w:t>Методы защиты от вредоносных программ</w:t>
            </w:r>
          </w:p>
        </w:tc>
        <w:tc>
          <w:tcPr>
            <w:tcW w:w="1049" w:type="dxa"/>
          </w:tcPr>
          <w:p w:rsidR="00557184" w:rsidRPr="00557184" w:rsidRDefault="00557184" w:rsidP="00AB76A3">
            <w:pPr>
              <w:jc w:val="both"/>
            </w:pPr>
            <w:r w:rsidRPr="00557184">
              <w:t>2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557184" w:rsidRDefault="00557184" w:rsidP="00AB76A3">
            <w:pPr>
              <w:jc w:val="both"/>
            </w:pPr>
            <w:r w:rsidRPr="00557184">
              <w:t>18</w:t>
            </w:r>
          </w:p>
        </w:tc>
        <w:tc>
          <w:tcPr>
            <w:tcW w:w="6095" w:type="dxa"/>
          </w:tcPr>
          <w:p w:rsidR="00557184" w:rsidRPr="00557184" w:rsidRDefault="00557184" w:rsidP="00AB76A3">
            <w:pPr>
              <w:jc w:val="both"/>
            </w:pPr>
            <w:r>
              <w:t>Распространение вредоносного кода для мобильных устройств</w:t>
            </w:r>
          </w:p>
        </w:tc>
        <w:tc>
          <w:tcPr>
            <w:tcW w:w="1049" w:type="dxa"/>
          </w:tcPr>
          <w:p w:rsidR="00557184" w:rsidRPr="00557184" w:rsidRDefault="00557184" w:rsidP="00AB76A3">
            <w:pPr>
              <w:jc w:val="both"/>
            </w:pPr>
            <w:r w:rsidRPr="00557184"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557184" w:rsidRDefault="00557184" w:rsidP="00AB76A3">
            <w:pPr>
              <w:jc w:val="both"/>
            </w:pPr>
            <w:r w:rsidRPr="00557184">
              <w:t>19-21</w:t>
            </w:r>
          </w:p>
        </w:tc>
        <w:tc>
          <w:tcPr>
            <w:tcW w:w="6095" w:type="dxa"/>
          </w:tcPr>
          <w:p w:rsidR="00557184" w:rsidRPr="00557184" w:rsidRDefault="00557184" w:rsidP="00AB76A3">
            <w:pPr>
              <w:jc w:val="both"/>
            </w:pPr>
            <w:r>
              <w:t>Выполнение и защита индивидуальных и групповых проектов</w:t>
            </w:r>
          </w:p>
        </w:tc>
        <w:tc>
          <w:tcPr>
            <w:tcW w:w="1049" w:type="dxa"/>
          </w:tcPr>
          <w:p w:rsidR="00557184" w:rsidRPr="00557184" w:rsidRDefault="00557184" w:rsidP="00AB76A3">
            <w:pPr>
              <w:jc w:val="both"/>
            </w:pPr>
            <w:r w:rsidRPr="00557184">
              <w:t>3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F716DB">
        <w:tc>
          <w:tcPr>
            <w:tcW w:w="9571" w:type="dxa"/>
            <w:gridSpan w:val="4"/>
          </w:tcPr>
          <w:p w:rsidR="00557184" w:rsidRPr="00557184" w:rsidRDefault="00557184" w:rsidP="00557184">
            <w:pPr>
              <w:jc w:val="center"/>
              <w:rPr>
                <w:b/>
                <w:sz w:val="28"/>
                <w:szCs w:val="28"/>
              </w:rPr>
            </w:pPr>
            <w:r w:rsidRPr="00557184">
              <w:rPr>
                <w:b/>
              </w:rPr>
              <w:t>Тема 3 «Безопасность информации»</w:t>
            </w:r>
          </w:p>
        </w:tc>
      </w:tr>
      <w:tr w:rsidR="00557184" w:rsidTr="00557184">
        <w:tc>
          <w:tcPr>
            <w:tcW w:w="817" w:type="dxa"/>
          </w:tcPr>
          <w:p w:rsidR="00557184" w:rsidRPr="00662C2A" w:rsidRDefault="00557184" w:rsidP="00AB76A3">
            <w:pPr>
              <w:jc w:val="both"/>
            </w:pPr>
            <w:r w:rsidRPr="00662C2A">
              <w:t>22</w:t>
            </w:r>
          </w:p>
        </w:tc>
        <w:tc>
          <w:tcPr>
            <w:tcW w:w="6095" w:type="dxa"/>
          </w:tcPr>
          <w:p w:rsidR="00557184" w:rsidRPr="00662C2A" w:rsidRDefault="00662C2A" w:rsidP="00AB76A3">
            <w:pPr>
              <w:jc w:val="both"/>
            </w:pPr>
            <w:r>
              <w:t>Социальная инженерия: распознать и избежать</w:t>
            </w:r>
          </w:p>
        </w:tc>
        <w:tc>
          <w:tcPr>
            <w:tcW w:w="1049" w:type="dxa"/>
          </w:tcPr>
          <w:p w:rsidR="00557184" w:rsidRPr="00662C2A" w:rsidRDefault="00557184" w:rsidP="00AB76A3">
            <w:pPr>
              <w:jc w:val="both"/>
            </w:pPr>
            <w:r w:rsidRPr="00662C2A"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662C2A" w:rsidRDefault="00557184" w:rsidP="00AB76A3">
            <w:pPr>
              <w:jc w:val="both"/>
            </w:pPr>
            <w:r w:rsidRPr="00662C2A">
              <w:t>23</w:t>
            </w:r>
          </w:p>
        </w:tc>
        <w:tc>
          <w:tcPr>
            <w:tcW w:w="6095" w:type="dxa"/>
          </w:tcPr>
          <w:p w:rsidR="00557184" w:rsidRPr="00662C2A" w:rsidRDefault="00662C2A" w:rsidP="00AB76A3">
            <w:pPr>
              <w:jc w:val="both"/>
            </w:pPr>
            <w:r>
              <w:t>Ложная информация в Интернете</w:t>
            </w:r>
          </w:p>
        </w:tc>
        <w:tc>
          <w:tcPr>
            <w:tcW w:w="1049" w:type="dxa"/>
          </w:tcPr>
          <w:p w:rsidR="00557184" w:rsidRPr="00662C2A" w:rsidRDefault="00557184" w:rsidP="00AB76A3">
            <w:pPr>
              <w:jc w:val="both"/>
            </w:pPr>
            <w:r w:rsidRPr="00662C2A"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662C2A" w:rsidRDefault="00557184" w:rsidP="00AB76A3">
            <w:pPr>
              <w:jc w:val="both"/>
            </w:pPr>
            <w:r w:rsidRPr="00662C2A">
              <w:t>24</w:t>
            </w:r>
          </w:p>
        </w:tc>
        <w:tc>
          <w:tcPr>
            <w:tcW w:w="6095" w:type="dxa"/>
          </w:tcPr>
          <w:p w:rsidR="00557184" w:rsidRPr="00662C2A" w:rsidRDefault="00662C2A" w:rsidP="00AB76A3">
            <w:pPr>
              <w:jc w:val="both"/>
            </w:pPr>
            <w:r>
              <w:t>Безопасность при использовании платежных карт в Интернете</w:t>
            </w:r>
          </w:p>
        </w:tc>
        <w:tc>
          <w:tcPr>
            <w:tcW w:w="1049" w:type="dxa"/>
          </w:tcPr>
          <w:p w:rsidR="00557184" w:rsidRPr="00662C2A" w:rsidRDefault="00557184" w:rsidP="00AB76A3">
            <w:pPr>
              <w:jc w:val="both"/>
            </w:pPr>
            <w:r w:rsidRPr="00662C2A"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662C2A" w:rsidRDefault="00557184" w:rsidP="00AB76A3">
            <w:pPr>
              <w:jc w:val="both"/>
            </w:pPr>
            <w:r w:rsidRPr="00662C2A">
              <w:t>25</w:t>
            </w:r>
          </w:p>
        </w:tc>
        <w:tc>
          <w:tcPr>
            <w:tcW w:w="6095" w:type="dxa"/>
          </w:tcPr>
          <w:p w:rsidR="00557184" w:rsidRPr="00662C2A" w:rsidRDefault="00662C2A" w:rsidP="00AB76A3">
            <w:pPr>
              <w:jc w:val="both"/>
            </w:pPr>
            <w:r>
              <w:t>Беспроводная технология связи</w:t>
            </w:r>
          </w:p>
        </w:tc>
        <w:tc>
          <w:tcPr>
            <w:tcW w:w="1049" w:type="dxa"/>
          </w:tcPr>
          <w:p w:rsidR="00557184" w:rsidRPr="00662C2A" w:rsidRDefault="00557184" w:rsidP="00AB76A3">
            <w:pPr>
              <w:jc w:val="both"/>
            </w:pPr>
            <w:r w:rsidRPr="00662C2A"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662C2A" w:rsidRDefault="00557184" w:rsidP="00AB76A3">
            <w:pPr>
              <w:jc w:val="both"/>
            </w:pPr>
            <w:r w:rsidRPr="00662C2A">
              <w:t>26</w:t>
            </w:r>
          </w:p>
        </w:tc>
        <w:tc>
          <w:tcPr>
            <w:tcW w:w="6095" w:type="dxa"/>
          </w:tcPr>
          <w:p w:rsidR="00557184" w:rsidRPr="00662C2A" w:rsidRDefault="00662C2A" w:rsidP="00AB76A3">
            <w:pPr>
              <w:jc w:val="both"/>
            </w:pPr>
            <w:r>
              <w:t>Резервное копирование данных</w:t>
            </w:r>
          </w:p>
        </w:tc>
        <w:tc>
          <w:tcPr>
            <w:tcW w:w="1049" w:type="dxa"/>
          </w:tcPr>
          <w:p w:rsidR="00557184" w:rsidRPr="00662C2A" w:rsidRDefault="00557184" w:rsidP="00AB76A3">
            <w:pPr>
              <w:jc w:val="both"/>
            </w:pPr>
            <w:r w:rsidRPr="00662C2A">
              <w:t>1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662C2A" w:rsidRDefault="00557184" w:rsidP="00AB76A3">
            <w:pPr>
              <w:jc w:val="both"/>
            </w:pPr>
            <w:r w:rsidRPr="00662C2A">
              <w:t>27-28</w:t>
            </w:r>
          </w:p>
        </w:tc>
        <w:tc>
          <w:tcPr>
            <w:tcW w:w="6095" w:type="dxa"/>
          </w:tcPr>
          <w:p w:rsidR="00557184" w:rsidRPr="00662C2A" w:rsidRDefault="00662C2A" w:rsidP="00AB76A3">
            <w:pPr>
              <w:jc w:val="both"/>
            </w:pPr>
            <w:r>
              <w:t>Основы государственной политики в области формирования культуры информационной безопасности</w:t>
            </w:r>
          </w:p>
        </w:tc>
        <w:tc>
          <w:tcPr>
            <w:tcW w:w="1049" w:type="dxa"/>
          </w:tcPr>
          <w:p w:rsidR="00557184" w:rsidRPr="00662C2A" w:rsidRDefault="00557184" w:rsidP="00AB76A3">
            <w:pPr>
              <w:jc w:val="both"/>
            </w:pPr>
            <w:r w:rsidRPr="00662C2A">
              <w:t>2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662C2A" w:rsidRDefault="00557184" w:rsidP="00AB76A3">
            <w:pPr>
              <w:jc w:val="both"/>
            </w:pPr>
            <w:r w:rsidRPr="00662C2A">
              <w:t>29-31</w:t>
            </w:r>
          </w:p>
        </w:tc>
        <w:tc>
          <w:tcPr>
            <w:tcW w:w="6095" w:type="dxa"/>
          </w:tcPr>
          <w:p w:rsidR="00557184" w:rsidRPr="00662C2A" w:rsidRDefault="00662C2A" w:rsidP="00AB76A3">
            <w:pPr>
              <w:jc w:val="both"/>
            </w:pPr>
            <w:r>
              <w:t>Выполнение и защита индивидуальных и групповых проектов</w:t>
            </w:r>
          </w:p>
        </w:tc>
        <w:tc>
          <w:tcPr>
            <w:tcW w:w="1049" w:type="dxa"/>
          </w:tcPr>
          <w:p w:rsidR="00557184" w:rsidRPr="00662C2A" w:rsidRDefault="00662C2A" w:rsidP="00AB76A3">
            <w:pPr>
              <w:jc w:val="both"/>
            </w:pPr>
            <w:r w:rsidRPr="00662C2A">
              <w:t>3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  <w:tr w:rsidR="00557184" w:rsidTr="00557184">
        <w:tc>
          <w:tcPr>
            <w:tcW w:w="817" w:type="dxa"/>
          </w:tcPr>
          <w:p w:rsidR="00557184" w:rsidRPr="00662C2A" w:rsidRDefault="00557184" w:rsidP="00AB76A3">
            <w:pPr>
              <w:jc w:val="both"/>
            </w:pPr>
            <w:r w:rsidRPr="00662C2A">
              <w:t>32-34</w:t>
            </w:r>
          </w:p>
        </w:tc>
        <w:tc>
          <w:tcPr>
            <w:tcW w:w="6095" w:type="dxa"/>
          </w:tcPr>
          <w:p w:rsidR="00557184" w:rsidRPr="00662C2A" w:rsidRDefault="00662C2A" w:rsidP="00AB76A3">
            <w:pPr>
              <w:jc w:val="both"/>
            </w:pPr>
            <w:r>
              <w:t>Повторение, резерв</w:t>
            </w:r>
          </w:p>
        </w:tc>
        <w:tc>
          <w:tcPr>
            <w:tcW w:w="1049" w:type="dxa"/>
          </w:tcPr>
          <w:p w:rsidR="00557184" w:rsidRPr="00662C2A" w:rsidRDefault="00662C2A" w:rsidP="00AB76A3">
            <w:pPr>
              <w:jc w:val="both"/>
            </w:pPr>
            <w:r w:rsidRPr="00662C2A">
              <w:t>3</w:t>
            </w:r>
          </w:p>
        </w:tc>
        <w:tc>
          <w:tcPr>
            <w:tcW w:w="1610" w:type="dxa"/>
          </w:tcPr>
          <w:p w:rsidR="00557184" w:rsidRDefault="00557184" w:rsidP="00AB76A3">
            <w:pPr>
              <w:jc w:val="both"/>
              <w:rPr>
                <w:sz w:val="28"/>
                <w:szCs w:val="28"/>
              </w:rPr>
            </w:pPr>
          </w:p>
        </w:tc>
      </w:tr>
    </w:tbl>
    <w:p w:rsidR="00AB76A3" w:rsidRDefault="00AB76A3" w:rsidP="00AB76A3">
      <w:pPr>
        <w:jc w:val="both"/>
        <w:rPr>
          <w:sz w:val="28"/>
          <w:szCs w:val="28"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C71C92" w:rsidRDefault="00C71C92" w:rsidP="00662C2A">
      <w:pPr>
        <w:jc w:val="both"/>
        <w:rPr>
          <w:b/>
        </w:rPr>
      </w:pPr>
    </w:p>
    <w:p w:rsidR="00662C2A" w:rsidRDefault="00662C2A" w:rsidP="00662C2A">
      <w:pPr>
        <w:jc w:val="both"/>
        <w:rPr>
          <w:b/>
        </w:rPr>
      </w:pPr>
      <w:r w:rsidRPr="00662C2A">
        <w:rPr>
          <w:b/>
        </w:rPr>
        <w:t>УЧЕБНО-МЕТОДИЧЕСКОЕ ОБЕСПЕЧЕНИЕ ОБРАЗОВАТЕЛЬНОГО ПРОЦЕССА</w:t>
      </w:r>
    </w:p>
    <w:p w:rsidR="00662C2A" w:rsidRPr="00662C2A" w:rsidRDefault="00662C2A" w:rsidP="00662C2A">
      <w:pPr>
        <w:jc w:val="both"/>
        <w:rPr>
          <w:b/>
          <w:sz w:val="28"/>
          <w:szCs w:val="28"/>
        </w:rPr>
      </w:pPr>
    </w:p>
    <w:p w:rsidR="00662C2A" w:rsidRDefault="00662C2A" w:rsidP="00662C2A">
      <w:pPr>
        <w:jc w:val="both"/>
        <w:rPr>
          <w:b/>
        </w:rPr>
      </w:pPr>
      <w:r w:rsidRPr="00662C2A">
        <w:rPr>
          <w:b/>
        </w:rPr>
        <w:t>МЕТОДИЧЕСКИЕ МАТЕРИАЛЫ ДЛЯ УЧИТЕЛЯ</w:t>
      </w:r>
      <w:r>
        <w:rPr>
          <w:b/>
        </w:rPr>
        <w:t>:</w:t>
      </w:r>
    </w:p>
    <w:p w:rsidR="00662C2A" w:rsidRDefault="00662C2A" w:rsidP="00662C2A">
      <w:pPr>
        <w:jc w:val="both"/>
      </w:pPr>
      <w:r>
        <w:t xml:space="preserve">1. </w:t>
      </w:r>
      <w:proofErr w:type="spellStart"/>
      <w:r>
        <w:t>Бабаш</w:t>
      </w:r>
      <w:proofErr w:type="spellEnd"/>
      <w:r>
        <w:t xml:space="preserve"> А.В. Информационная безопасность: Лабораторный практикум / А.В. </w:t>
      </w:r>
      <w:proofErr w:type="spellStart"/>
      <w:r>
        <w:t>Бабаш</w:t>
      </w:r>
      <w:proofErr w:type="spellEnd"/>
      <w:r>
        <w:t xml:space="preserve">, Е.К. Баранова, Ю.Н. Мельников. – М.: </w:t>
      </w:r>
      <w:proofErr w:type="spellStart"/>
      <w:r>
        <w:t>КноРус</w:t>
      </w:r>
      <w:proofErr w:type="spellEnd"/>
      <w:r>
        <w:t>, 2019. – 432 c</w:t>
      </w:r>
    </w:p>
    <w:p w:rsidR="00662C2A" w:rsidRDefault="00662C2A" w:rsidP="00662C2A">
      <w:pPr>
        <w:jc w:val="both"/>
      </w:pPr>
      <w:r>
        <w:t xml:space="preserve">2. </w:t>
      </w:r>
      <w:proofErr w:type="spellStart"/>
      <w:r>
        <w:t>Наместникова</w:t>
      </w:r>
      <w:proofErr w:type="spellEnd"/>
      <w:r>
        <w:t xml:space="preserve"> М.С. Информационная безопасность, или На расстоянии одного вируса. 7-9 классы. Внеурочная деятельность. – М.: Просвещение, 2019. – 80 с.</w:t>
      </w:r>
    </w:p>
    <w:p w:rsidR="00662C2A" w:rsidRDefault="00662C2A" w:rsidP="00662C2A">
      <w:pPr>
        <w:jc w:val="both"/>
      </w:pPr>
    </w:p>
    <w:p w:rsidR="00662C2A" w:rsidRDefault="00662C2A" w:rsidP="00662C2A">
      <w:pPr>
        <w:jc w:val="both"/>
        <w:rPr>
          <w:b/>
        </w:rPr>
      </w:pPr>
      <w:r w:rsidRPr="00662C2A">
        <w:rPr>
          <w:b/>
        </w:rPr>
        <w:t>ЦИФРОВЫЕ ОБРАЗОВАТЕЛЬНЫЕ РЕСУРСЫ И  РЕСУРСЫ ИНТЕРНЕТА</w:t>
      </w:r>
      <w:r>
        <w:rPr>
          <w:b/>
        </w:rPr>
        <w:t>:</w:t>
      </w:r>
    </w:p>
    <w:p w:rsidR="00662C2A" w:rsidRDefault="00662C2A" w:rsidP="00662C2A">
      <w:pPr>
        <w:jc w:val="both"/>
      </w:pPr>
      <w:r w:rsidRPr="00662C2A">
        <w:t xml:space="preserve">1. </w:t>
      </w:r>
      <w:r w:rsidR="00C71C92" w:rsidRPr="00C71C92">
        <w:t>http://detionline.com/journal/about</w:t>
      </w:r>
    </w:p>
    <w:p w:rsidR="00662C2A" w:rsidRDefault="00662C2A" w:rsidP="00662C2A">
      <w:pPr>
        <w:jc w:val="both"/>
      </w:pPr>
      <w:r>
        <w:t xml:space="preserve">2. </w:t>
      </w:r>
      <w:r w:rsidR="00C71C92" w:rsidRPr="00C71C92">
        <w:t>https://kids.kaspersky.r</w:t>
      </w:r>
      <w:r w:rsidR="00C71C92">
        <w:t>u</w:t>
      </w:r>
    </w:p>
    <w:p w:rsidR="00C71C92" w:rsidRDefault="00C71C92" w:rsidP="00662C2A">
      <w:pPr>
        <w:jc w:val="both"/>
      </w:pPr>
    </w:p>
    <w:p w:rsidR="00C71C92" w:rsidRDefault="00C71C92" w:rsidP="00662C2A">
      <w:pPr>
        <w:jc w:val="both"/>
      </w:pPr>
      <w:r w:rsidRPr="00C71C92">
        <w:rPr>
          <w:b/>
        </w:rPr>
        <w:t>УЧЕБНОЕ ОБОРУДОВАНИЕ</w:t>
      </w:r>
      <w:r>
        <w:t>:</w:t>
      </w:r>
    </w:p>
    <w:p w:rsidR="00C71C92" w:rsidRDefault="00C71C92" w:rsidP="00662C2A">
      <w:pPr>
        <w:jc w:val="both"/>
      </w:pPr>
      <w:r>
        <w:t xml:space="preserve">Компьютер (стационарный компьютер, ноутбук, планшет). </w:t>
      </w:r>
    </w:p>
    <w:p w:rsidR="00C71C92" w:rsidRDefault="00C71C92" w:rsidP="00662C2A">
      <w:pPr>
        <w:jc w:val="both"/>
      </w:pPr>
      <w:r>
        <w:t xml:space="preserve">Компьютерные мыши. </w:t>
      </w:r>
    </w:p>
    <w:p w:rsidR="00C71C92" w:rsidRDefault="00C71C92" w:rsidP="00662C2A">
      <w:pPr>
        <w:jc w:val="both"/>
      </w:pPr>
      <w:r>
        <w:t xml:space="preserve">Клавиатуры. </w:t>
      </w:r>
    </w:p>
    <w:p w:rsidR="00C71C92" w:rsidRPr="00662C2A" w:rsidRDefault="00C71C92" w:rsidP="00662C2A">
      <w:pPr>
        <w:jc w:val="both"/>
      </w:pPr>
      <w:r>
        <w:t>Мультимедийный проектор с  экраном (интерактивной доской) или интерактивная панель.</w:t>
      </w:r>
    </w:p>
    <w:sectPr w:rsidR="00C71C92" w:rsidRPr="0066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75F"/>
    <w:multiLevelType w:val="hybridMultilevel"/>
    <w:tmpl w:val="FF586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52EC"/>
    <w:multiLevelType w:val="hybridMultilevel"/>
    <w:tmpl w:val="ED3CA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350C9"/>
    <w:multiLevelType w:val="hybridMultilevel"/>
    <w:tmpl w:val="F648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655F7"/>
    <w:multiLevelType w:val="hybridMultilevel"/>
    <w:tmpl w:val="7F543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508D7"/>
    <w:multiLevelType w:val="hybridMultilevel"/>
    <w:tmpl w:val="8B12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46760"/>
    <w:multiLevelType w:val="hybridMultilevel"/>
    <w:tmpl w:val="C2CA6390"/>
    <w:lvl w:ilvl="0" w:tplc="041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434BD68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3" w:tplc="E23A6F92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4" w:tplc="9816ED1A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5" w:tplc="C54C7438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  <w:lvl w:ilvl="6" w:tplc="E25EBF9A">
      <w:numFmt w:val="bullet"/>
      <w:lvlText w:val="•"/>
      <w:lvlJc w:val="left"/>
      <w:pPr>
        <w:ind w:left="8833" w:hanging="360"/>
      </w:pPr>
      <w:rPr>
        <w:rFonts w:hint="default"/>
        <w:lang w:val="ru-RU" w:eastAsia="en-US" w:bidi="ar-SA"/>
      </w:rPr>
    </w:lvl>
    <w:lvl w:ilvl="7" w:tplc="14B61282">
      <w:numFmt w:val="bullet"/>
      <w:lvlText w:val="•"/>
      <w:lvlJc w:val="left"/>
      <w:pPr>
        <w:ind w:left="10292" w:hanging="360"/>
      </w:pPr>
      <w:rPr>
        <w:rFonts w:hint="default"/>
        <w:lang w:val="ru-RU" w:eastAsia="en-US" w:bidi="ar-SA"/>
      </w:rPr>
    </w:lvl>
    <w:lvl w:ilvl="8" w:tplc="8A543F52">
      <w:numFmt w:val="bullet"/>
      <w:lvlText w:val="•"/>
      <w:lvlJc w:val="left"/>
      <w:pPr>
        <w:ind w:left="11750" w:hanging="360"/>
      </w:pPr>
      <w:rPr>
        <w:rFonts w:hint="default"/>
        <w:lang w:val="ru-RU" w:eastAsia="en-US" w:bidi="ar-SA"/>
      </w:rPr>
    </w:lvl>
  </w:abstractNum>
  <w:abstractNum w:abstractNumId="6">
    <w:nsid w:val="59445385"/>
    <w:multiLevelType w:val="hybridMultilevel"/>
    <w:tmpl w:val="C21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D7313"/>
    <w:multiLevelType w:val="hybridMultilevel"/>
    <w:tmpl w:val="C382CDE6"/>
    <w:lvl w:ilvl="0" w:tplc="0419000F">
      <w:start w:val="1"/>
      <w:numFmt w:val="decimal"/>
      <w:lvlText w:val="%1."/>
      <w:lvlJc w:val="left"/>
      <w:pPr>
        <w:ind w:left="959" w:hanging="360"/>
      </w:p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05"/>
    <w:rsid w:val="001A784E"/>
    <w:rsid w:val="00557184"/>
    <w:rsid w:val="005C635B"/>
    <w:rsid w:val="00662C2A"/>
    <w:rsid w:val="00682DE4"/>
    <w:rsid w:val="00817AC7"/>
    <w:rsid w:val="00AB76A3"/>
    <w:rsid w:val="00C71C92"/>
    <w:rsid w:val="00D841F9"/>
    <w:rsid w:val="00F4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A784E"/>
    <w:pPr>
      <w:ind w:left="13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A78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784E"/>
    <w:pPr>
      <w:ind w:left="2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78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784E"/>
    <w:pPr>
      <w:ind w:left="1723" w:hanging="360"/>
    </w:pPr>
  </w:style>
  <w:style w:type="table" w:styleId="a6">
    <w:name w:val="Table Grid"/>
    <w:basedOn w:val="a1"/>
    <w:uiPriority w:val="59"/>
    <w:rsid w:val="00AB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62C2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62C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A784E"/>
    <w:pPr>
      <w:ind w:left="13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A78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784E"/>
    <w:pPr>
      <w:ind w:left="2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78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784E"/>
    <w:pPr>
      <w:ind w:left="1723" w:hanging="360"/>
    </w:pPr>
  </w:style>
  <w:style w:type="table" w:styleId="a6">
    <w:name w:val="Table Grid"/>
    <w:basedOn w:val="a1"/>
    <w:uiPriority w:val="59"/>
    <w:rsid w:val="00AB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62C2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62C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2025-09-17T11:31:00Z</dcterms:created>
  <dcterms:modified xsi:type="dcterms:W3CDTF">2025-09-29T05:17:00Z</dcterms:modified>
</cp:coreProperties>
</file>