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2802" w:type="dxa"/>
        <w:tblLook w:val="04A0" w:firstRow="1" w:lastRow="0" w:firstColumn="1" w:lastColumn="0" w:noHBand="0" w:noVBand="1"/>
      </w:tblPr>
      <w:tblGrid>
        <w:gridCol w:w="6769"/>
      </w:tblGrid>
      <w:tr w:rsidR="009B7D74" w:rsidTr="00857DFD">
        <w:trPr>
          <w:trHeight w:val="274"/>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Приложение к  адаптированной основной образовательной</w:t>
            </w:r>
          </w:p>
        </w:tc>
      </w:tr>
      <w:tr w:rsidR="009B7D74" w:rsidTr="00857DFD">
        <w:trPr>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программе начального общего образования для обучающихся</w:t>
            </w:r>
          </w:p>
        </w:tc>
      </w:tr>
      <w:tr w:rsidR="009B7D74" w:rsidTr="00857DFD">
        <w:trPr>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с задержкой психического развития</w:t>
            </w:r>
          </w:p>
        </w:tc>
      </w:tr>
      <w:tr w:rsidR="009B7D74" w:rsidTr="00857DFD">
        <w:trPr>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муниципального общеобразовательного учреждения</w:t>
            </w:r>
          </w:p>
        </w:tc>
      </w:tr>
      <w:tr w:rsidR="009B7D74" w:rsidTr="00857DFD">
        <w:trPr>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«Основная школа №59 имени полного кавалера ордена Славы</w:t>
            </w:r>
          </w:p>
        </w:tc>
      </w:tr>
      <w:tr w:rsidR="009B7D74" w:rsidTr="00857DFD">
        <w:trPr>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Н.П. Красюкова Кировского района Волгограда»</w:t>
            </w:r>
          </w:p>
        </w:tc>
      </w:tr>
      <w:tr w:rsidR="009B7D74" w:rsidTr="00857DFD">
        <w:trPr>
          <w:jc w:val="right"/>
        </w:trPr>
        <w:tc>
          <w:tcPr>
            <w:tcW w:w="6769" w:type="dxa"/>
            <w:hideMark/>
          </w:tcPr>
          <w:p w:rsidR="009B7D74" w:rsidRPr="00E657DD" w:rsidRDefault="009B7D74" w:rsidP="00857DFD">
            <w:pPr>
              <w:widowControl w:val="0"/>
              <w:suppressAutoHyphens/>
              <w:spacing w:after="0" w:line="240" w:lineRule="auto"/>
              <w:rPr>
                <w:rFonts w:ascii="Times New Roman" w:hAnsi="Times New Roman"/>
                <w:sz w:val="24"/>
                <w:szCs w:val="24"/>
                <w:shd w:val="clear" w:color="auto" w:fill="FFFFFF"/>
              </w:rPr>
            </w:pPr>
            <w:r w:rsidRPr="00E657DD">
              <w:rPr>
                <w:rFonts w:ascii="Times New Roman" w:hAnsi="Times New Roman"/>
                <w:sz w:val="24"/>
                <w:szCs w:val="24"/>
                <w:shd w:val="clear" w:color="auto" w:fill="FFFFFF"/>
              </w:rPr>
              <w:t>Приказ № 1</w:t>
            </w:r>
            <w:r>
              <w:rPr>
                <w:rFonts w:ascii="Times New Roman" w:hAnsi="Times New Roman"/>
                <w:sz w:val="24"/>
                <w:szCs w:val="24"/>
                <w:shd w:val="clear" w:color="auto" w:fill="FFFFFF"/>
              </w:rPr>
              <w:t>49</w:t>
            </w:r>
            <w:r w:rsidRPr="00E657DD">
              <w:rPr>
                <w:rFonts w:ascii="Times New Roman" w:hAnsi="Times New Roman"/>
                <w:sz w:val="24"/>
                <w:szCs w:val="24"/>
                <w:shd w:val="clear" w:color="auto" w:fill="FFFFFF"/>
              </w:rPr>
              <w:t xml:space="preserve">/3от  </w:t>
            </w:r>
            <w:r>
              <w:rPr>
                <w:rFonts w:ascii="Times New Roman" w:hAnsi="Times New Roman"/>
                <w:sz w:val="24"/>
                <w:szCs w:val="24"/>
                <w:shd w:val="clear" w:color="auto" w:fill="FFFFFF"/>
              </w:rPr>
              <w:t>29</w:t>
            </w:r>
            <w:r w:rsidRPr="00E657DD">
              <w:rPr>
                <w:rFonts w:ascii="Times New Roman" w:hAnsi="Times New Roman"/>
                <w:sz w:val="24"/>
                <w:szCs w:val="24"/>
                <w:shd w:val="clear" w:color="auto" w:fill="FFFFFF"/>
              </w:rPr>
              <w:t>.08. 202</w:t>
            </w:r>
            <w:r>
              <w:rPr>
                <w:rFonts w:ascii="Times New Roman" w:hAnsi="Times New Roman"/>
                <w:sz w:val="24"/>
                <w:szCs w:val="24"/>
                <w:shd w:val="clear" w:color="auto" w:fill="FFFFFF"/>
              </w:rPr>
              <w:t>5</w:t>
            </w:r>
            <w:r w:rsidRPr="00E657DD">
              <w:rPr>
                <w:rFonts w:ascii="Times New Roman" w:hAnsi="Times New Roman"/>
                <w:sz w:val="24"/>
                <w:szCs w:val="24"/>
                <w:shd w:val="clear" w:color="auto" w:fill="FFFFFF"/>
              </w:rPr>
              <w:t xml:space="preserve"> г.</w:t>
            </w:r>
          </w:p>
        </w:tc>
      </w:tr>
    </w:tbl>
    <w:p w:rsidR="009B7D74" w:rsidRDefault="009B7D74" w:rsidP="009B7D74"/>
    <w:p w:rsidR="009B7D74" w:rsidRDefault="009B7D74" w:rsidP="009B7D74"/>
    <w:p w:rsidR="009B7D74" w:rsidRDefault="009B7D74" w:rsidP="009B7D74"/>
    <w:p w:rsidR="009B7D74" w:rsidRDefault="009B7D74" w:rsidP="009B7D74">
      <w:bookmarkStart w:id="0" w:name="_GoBack"/>
      <w:bookmarkEnd w:id="0"/>
    </w:p>
    <w:p w:rsidR="009B7D74" w:rsidRDefault="009B7D74" w:rsidP="009B7D74"/>
    <w:p w:rsidR="009B7D74" w:rsidRDefault="009B7D74" w:rsidP="009B7D74"/>
    <w:p w:rsidR="009B7D74" w:rsidRDefault="009B7D74" w:rsidP="009B7D74"/>
    <w:p w:rsidR="009B7D74" w:rsidRDefault="009B7D74" w:rsidP="009B7D74"/>
    <w:p w:rsidR="009B7D74" w:rsidRPr="00E657DD" w:rsidRDefault="009B7D74" w:rsidP="009B7D74">
      <w:pPr>
        <w:pStyle w:val="a4"/>
        <w:jc w:val="center"/>
        <w:rPr>
          <w:rFonts w:ascii="Times New Roman" w:hAnsi="Times New Roman"/>
          <w:b/>
          <w:sz w:val="28"/>
          <w:szCs w:val="28"/>
          <w:shd w:val="clear" w:color="auto" w:fill="FFFFFF"/>
        </w:rPr>
      </w:pPr>
      <w:r w:rsidRPr="00E657DD">
        <w:rPr>
          <w:rFonts w:ascii="Times New Roman" w:hAnsi="Times New Roman"/>
          <w:b/>
          <w:sz w:val="28"/>
          <w:szCs w:val="28"/>
          <w:shd w:val="clear" w:color="auto" w:fill="FFFFFF"/>
        </w:rPr>
        <w:t>Адаптированная рабочая программа</w:t>
      </w:r>
    </w:p>
    <w:p w:rsidR="009B7D74" w:rsidRPr="00E657DD" w:rsidRDefault="009B7D74" w:rsidP="009B7D74">
      <w:pPr>
        <w:tabs>
          <w:tab w:val="left" w:pos="5565"/>
        </w:tabs>
        <w:spacing w:after="0" w:line="240" w:lineRule="auto"/>
        <w:jc w:val="center"/>
        <w:rPr>
          <w:rFonts w:ascii="Times New Roman" w:eastAsia="Times New Roman" w:hAnsi="Times New Roman"/>
          <w:sz w:val="28"/>
          <w:szCs w:val="28"/>
          <w:vertAlign w:val="superscript"/>
          <w:lang w:eastAsia="ru-RU"/>
        </w:rPr>
      </w:pPr>
      <w:r w:rsidRPr="00E657DD">
        <w:rPr>
          <w:rFonts w:ascii="Times New Roman" w:eastAsia="Times New Roman" w:hAnsi="Times New Roman"/>
          <w:b/>
          <w:sz w:val="28"/>
          <w:szCs w:val="28"/>
          <w:lang w:eastAsia="ru-RU"/>
        </w:rPr>
        <w:t>учебного предмета «</w:t>
      </w:r>
      <w:r w:rsidRPr="009B7D74">
        <w:rPr>
          <w:rFonts w:ascii="Times New Roman" w:hAnsi="Times New Roman" w:cs="Times New Roman"/>
          <w:sz w:val="28"/>
          <w:szCs w:val="28"/>
          <w:u w:val="single"/>
        </w:rPr>
        <w:t>Основы религиозных культур и светской этики</w:t>
      </w:r>
      <w:r w:rsidRPr="00E657DD">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 xml:space="preserve">, </w:t>
      </w:r>
      <w:r w:rsidRPr="00E657DD">
        <w:rPr>
          <w:rFonts w:ascii="Times New Roman" w:eastAsia="Times New Roman" w:hAnsi="Times New Roman"/>
          <w:b/>
          <w:sz w:val="28"/>
          <w:szCs w:val="28"/>
          <w:lang w:eastAsia="ru-RU"/>
        </w:rPr>
        <w:t>вариант 7.2</w:t>
      </w:r>
    </w:p>
    <w:p w:rsidR="00B81673" w:rsidRDefault="00B81673">
      <w:pPr>
        <w:spacing w:after="0" w:line="360" w:lineRule="auto"/>
        <w:jc w:val="both"/>
        <w:rPr>
          <w:rFonts w:ascii="Times New Roman" w:eastAsia="Calibri" w:hAnsi="Times New Roman" w:cs="Times New Roman"/>
          <w:sz w:val="28"/>
          <w:szCs w:val="28"/>
        </w:rPr>
      </w:pPr>
    </w:p>
    <w:p w:rsidR="00B81673" w:rsidRDefault="00B81673">
      <w:pPr>
        <w:spacing w:after="0" w:line="360" w:lineRule="auto"/>
        <w:jc w:val="both"/>
        <w:rPr>
          <w:rFonts w:ascii="Times New Roman" w:eastAsia="Calibri" w:hAnsi="Times New Roman" w:cs="Times New Roman"/>
          <w:sz w:val="28"/>
          <w:szCs w:val="28"/>
        </w:rPr>
      </w:pPr>
    </w:p>
    <w:p w:rsidR="00B81673" w:rsidRDefault="00B81673">
      <w:pPr>
        <w:spacing w:after="0" w:line="360" w:lineRule="auto"/>
        <w:jc w:val="both"/>
        <w:rPr>
          <w:rFonts w:ascii="Times New Roman" w:eastAsia="Calibri" w:hAnsi="Times New Roman" w:cs="Times New Roman"/>
          <w:sz w:val="28"/>
          <w:szCs w:val="28"/>
        </w:rPr>
      </w:pPr>
    </w:p>
    <w:p w:rsidR="009B7D74" w:rsidRDefault="009B7D74">
      <w:pPr>
        <w:spacing w:after="0" w:line="360" w:lineRule="auto"/>
        <w:jc w:val="both"/>
        <w:rPr>
          <w:rFonts w:ascii="Times New Roman" w:eastAsia="Calibri" w:hAnsi="Times New Roman" w:cs="Times New Roman"/>
          <w:sz w:val="28"/>
          <w:szCs w:val="28"/>
        </w:rPr>
      </w:pPr>
    </w:p>
    <w:p w:rsidR="009B7D74" w:rsidRDefault="009B7D74">
      <w:pPr>
        <w:spacing w:after="0" w:line="360" w:lineRule="auto"/>
        <w:jc w:val="both"/>
        <w:rPr>
          <w:rFonts w:ascii="Times New Roman" w:eastAsia="Calibri" w:hAnsi="Times New Roman" w:cs="Times New Roman"/>
          <w:sz w:val="28"/>
          <w:szCs w:val="28"/>
        </w:rPr>
      </w:pPr>
    </w:p>
    <w:p w:rsidR="00B81673" w:rsidRPr="00483618" w:rsidRDefault="00483618" w:rsidP="00483618">
      <w:pPr>
        <w:spacing w:after="0" w:line="360" w:lineRule="auto"/>
        <w:ind w:firstLine="708"/>
        <w:rPr>
          <w:rFonts w:ascii="Times New Roman" w:eastAsia="Calibri" w:hAnsi="Times New Roman" w:cs="Times New Roman"/>
          <w:sz w:val="28"/>
          <w:szCs w:val="28"/>
        </w:rPr>
      </w:pPr>
      <w:r>
        <w:rPr>
          <w:rFonts w:ascii="Times New Roman" w:hAnsi="Times New Roman" w:cs="Times New Roman"/>
          <w:sz w:val="28"/>
          <w:szCs w:val="28"/>
        </w:rPr>
        <w:lastRenderedPageBreak/>
        <w:t>Адаптированная</w:t>
      </w:r>
      <w:r w:rsidR="003F6649">
        <w:rPr>
          <w:rFonts w:ascii="Times New Roman" w:hAnsi="Times New Roman" w:cs="Times New Roman"/>
          <w:sz w:val="28"/>
          <w:szCs w:val="28"/>
        </w:rPr>
        <w:t xml:space="preserve">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 а также программы воспитания.</w:t>
      </w:r>
    </w:p>
    <w:p w:rsidR="00B81673" w:rsidRDefault="003F6649">
      <w:pPr>
        <w:pStyle w:val="af4"/>
        <w:spacing w:line="360" w:lineRule="auto"/>
        <w:ind w:firstLine="850"/>
        <w:rPr>
          <w:rFonts w:ascii="Times New Roman" w:hAnsi="Times New Roman" w:cs="Times New Roman"/>
          <w:sz w:val="28"/>
          <w:szCs w:val="28"/>
        </w:rPr>
      </w:pPr>
      <w:r>
        <w:rPr>
          <w:rFonts w:ascii="Times New Roman" w:hAnsi="Times New Roman" w:cs="Times New Roman"/>
          <w:sz w:val="28"/>
          <w:szCs w:val="28"/>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B81673" w:rsidRDefault="003F6649">
      <w:pPr>
        <w:pStyle w:val="af4"/>
        <w:spacing w:line="360" w:lineRule="auto"/>
        <w:ind w:firstLine="850"/>
        <w:rPr>
          <w:rFonts w:ascii="Times New Roman" w:hAnsi="Times New Roman" w:cs="Times New Roman"/>
          <w:sz w:val="28"/>
          <w:szCs w:val="28"/>
        </w:rPr>
      </w:pPr>
      <w:r>
        <w:rPr>
          <w:rFonts w:ascii="Times New Roman" w:hAnsi="Times New Roman" w:cs="Times New Roman"/>
          <w:sz w:val="28"/>
          <w:szCs w:val="28"/>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с ЗПР, место ОРКСЭ в структуре учебного плана.</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B81673" w:rsidRDefault="003F6649">
      <w:pPr>
        <w:pStyle w:val="af4"/>
        <w:spacing w:line="360" w:lineRule="auto"/>
        <w:ind w:firstLine="850"/>
        <w:rPr>
          <w:rFonts w:ascii="Times New Roman" w:hAnsi="Times New Roman" w:cs="Times New Roman"/>
          <w:sz w:val="28"/>
          <w:szCs w:val="28"/>
        </w:rPr>
      </w:pPr>
      <w:r>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4 классе начальной школы.</w:t>
      </w:r>
    </w:p>
    <w:p w:rsidR="00B81673" w:rsidRDefault="003F6649" w:rsidP="00483618">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В</w:t>
      </w:r>
      <w:r w:rsidR="00483618">
        <w:rPr>
          <w:rFonts w:ascii="Times New Roman" w:hAnsi="Times New Roman" w:cs="Times New Roman"/>
          <w:sz w:val="28"/>
          <w:szCs w:val="28"/>
        </w:rPr>
        <w:t xml:space="preserve"> </w:t>
      </w:r>
      <w:r>
        <w:rPr>
          <w:rFonts w:ascii="Times New Roman" w:hAnsi="Times New Roman" w:cs="Times New Roman"/>
          <w:sz w:val="28"/>
          <w:szCs w:val="28"/>
        </w:rPr>
        <w:t>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r>
        <w:rPr>
          <w:rFonts w:ascii="Times New Roman" w:hAnsi="Times New Roman" w:cs="Times New Roman"/>
          <w:sz w:val="28"/>
          <w:szCs w:val="28"/>
        </w:rPr>
        <w:br w:type="page" w:clear="all"/>
      </w:r>
    </w:p>
    <w:p w:rsidR="00B81673" w:rsidRDefault="003F6649">
      <w:pPr>
        <w:pStyle w:val="11"/>
      </w:pPr>
      <w:bookmarkStart w:id="1" w:name="_Toc142325898"/>
      <w:r>
        <w:lastRenderedPageBreak/>
        <w:t>ПОЯСНИТЕЛЬНАЯ ЗАПИСКА</w:t>
      </w:r>
      <w:bookmarkEnd w:id="1"/>
    </w:p>
    <w:p w:rsidR="00B81673" w:rsidRDefault="00483618">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Адаптированная</w:t>
      </w:r>
      <w:r w:rsidR="003F6649">
        <w:rPr>
          <w:rFonts w:ascii="Times New Roman" w:hAnsi="Times New Roman" w:cs="Times New Roman"/>
          <w:sz w:val="28"/>
          <w:szCs w:val="28"/>
        </w:rPr>
        <w:t xml:space="preserve"> 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w:t>
      </w:r>
      <w:r>
        <w:rPr>
          <w:rFonts w:ascii="Times New Roman" w:hAnsi="Times New Roman" w:cs="Times New Roman"/>
          <w:sz w:val="28"/>
          <w:szCs w:val="28"/>
        </w:rPr>
        <w:t>область ОРКСЭ состоит из учебного модуля</w:t>
      </w:r>
      <w:r w:rsidR="003F6649">
        <w:rPr>
          <w:rFonts w:ascii="Times New Roman" w:hAnsi="Times New Roman" w:cs="Times New Roman"/>
          <w:sz w:val="28"/>
          <w:szCs w:val="28"/>
        </w:rPr>
        <w:t xml:space="preserve"> по выбору «Основы</w:t>
      </w:r>
      <w:r>
        <w:rPr>
          <w:rFonts w:ascii="Times New Roman" w:hAnsi="Times New Roman" w:cs="Times New Roman"/>
          <w:sz w:val="28"/>
          <w:szCs w:val="28"/>
        </w:rPr>
        <w:t xml:space="preserve"> православной культуры»</w:t>
      </w:r>
      <w:r w:rsidR="003F6649">
        <w:rPr>
          <w:rFonts w:ascii="Times New Roman" w:hAnsi="Times New Roman" w:cs="Times New Roman"/>
          <w:sz w:val="28"/>
          <w:szCs w:val="28"/>
        </w:rPr>
        <w:t xml:space="preserve">. </w:t>
      </w:r>
    </w:p>
    <w:p w:rsidR="00B81673" w:rsidRDefault="003F6649">
      <w:pPr>
        <w:pStyle w:val="af4"/>
        <w:spacing w:line="360" w:lineRule="auto"/>
        <w:ind w:firstLine="0"/>
        <w:rPr>
          <w:rFonts w:ascii="Times New Roman" w:hAnsi="Times New Roman" w:cs="Times New Roman"/>
          <w:spacing w:val="-2"/>
          <w:sz w:val="28"/>
          <w:szCs w:val="28"/>
        </w:rPr>
      </w:pPr>
      <w:r>
        <w:rPr>
          <w:rStyle w:val="af5"/>
          <w:rFonts w:ascii="Times New Roman" w:hAnsi="Times New Roman" w:cs="Times New Roman"/>
          <w:iCs/>
          <w:spacing w:val="-2"/>
          <w:sz w:val="28"/>
          <w:szCs w:val="28"/>
        </w:rPr>
        <w:t>Планируемые результаты</w:t>
      </w:r>
      <w:r>
        <w:rPr>
          <w:rFonts w:ascii="Times New Roman" w:hAnsi="Times New Roman" w:cs="Times New Roman"/>
          <w:spacing w:val="-2"/>
          <w:sz w:val="28"/>
          <w:szCs w:val="28"/>
        </w:rPr>
        <w:t xml:space="preserve"> освоения курса ОРКСЭ</w:t>
      </w:r>
      <w:r w:rsidR="00483618">
        <w:rPr>
          <w:rFonts w:ascii="Times New Roman" w:hAnsi="Times New Roman" w:cs="Times New Roman"/>
          <w:spacing w:val="-2"/>
          <w:sz w:val="28"/>
          <w:szCs w:val="28"/>
        </w:rPr>
        <w:t xml:space="preserve"> включают результаты по </w:t>
      </w:r>
      <w:r>
        <w:rPr>
          <w:rFonts w:ascii="Times New Roman" w:hAnsi="Times New Roman" w:cs="Times New Roman"/>
          <w:spacing w:val="-2"/>
          <w:sz w:val="28"/>
          <w:szCs w:val="28"/>
        </w:rPr>
        <w:t>учебному модулю</w:t>
      </w:r>
      <w:r w:rsidR="00483618">
        <w:rPr>
          <w:rFonts w:ascii="Times New Roman" w:hAnsi="Times New Roman" w:cs="Times New Roman"/>
          <w:spacing w:val="-2"/>
          <w:sz w:val="28"/>
          <w:szCs w:val="28"/>
        </w:rPr>
        <w:t xml:space="preserve"> </w:t>
      </w:r>
      <w:r w:rsidR="00483618">
        <w:rPr>
          <w:rFonts w:ascii="Times New Roman" w:hAnsi="Times New Roman" w:cs="Times New Roman"/>
          <w:sz w:val="28"/>
          <w:szCs w:val="28"/>
        </w:rPr>
        <w:t>«Основы православной культуры»</w:t>
      </w:r>
      <w:r>
        <w:rPr>
          <w:rFonts w:ascii="Times New Roman" w:hAnsi="Times New Roman" w:cs="Times New Roman"/>
          <w:spacing w:val="-2"/>
          <w:sz w:val="28"/>
          <w:szCs w:val="28"/>
        </w:rPr>
        <w:t>. При конструировании планируемых результатов учитываются цели обучения, требования, которые представлены в стандарте</w:t>
      </w:r>
      <w:r w:rsidR="00483618">
        <w:rPr>
          <w:rFonts w:ascii="Times New Roman" w:hAnsi="Times New Roman" w:cs="Times New Roman"/>
          <w:spacing w:val="-2"/>
          <w:sz w:val="28"/>
          <w:szCs w:val="28"/>
        </w:rPr>
        <w:t xml:space="preserve">, и специфика содержания </w:t>
      </w:r>
      <w:r>
        <w:rPr>
          <w:rFonts w:ascii="Times New Roman" w:hAnsi="Times New Roman" w:cs="Times New Roman"/>
          <w:spacing w:val="-2"/>
          <w:sz w:val="28"/>
          <w:szCs w:val="28"/>
        </w:rPr>
        <w:t xml:space="preserve"> учебного модуля. Общие результаты содержат перечень личностных и метапредметных достижений, которые приоб</w:t>
      </w:r>
      <w:r w:rsidR="00483618">
        <w:rPr>
          <w:rFonts w:ascii="Times New Roman" w:hAnsi="Times New Roman" w:cs="Times New Roman"/>
          <w:spacing w:val="-2"/>
          <w:sz w:val="28"/>
          <w:szCs w:val="28"/>
        </w:rPr>
        <w:t>ретает каждый обучающийся с ЗПР</w:t>
      </w:r>
      <w:r>
        <w:rPr>
          <w:rFonts w:ascii="Times New Roman" w:hAnsi="Times New Roman" w:cs="Times New Roman"/>
          <w:spacing w:val="-2"/>
          <w:sz w:val="28"/>
          <w:szCs w:val="28"/>
        </w:rPr>
        <w:t>.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Основными задачами ОРКСЭ являются:</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 знакомство обучающихся с ЗПР с основами православной</w:t>
      </w:r>
      <w:r w:rsidR="00483618">
        <w:rPr>
          <w:rFonts w:ascii="Times New Roman" w:hAnsi="Times New Roman" w:cs="Times New Roman"/>
          <w:sz w:val="28"/>
          <w:szCs w:val="28"/>
        </w:rPr>
        <w:t xml:space="preserve"> культуры</w:t>
      </w:r>
      <w:r>
        <w:rPr>
          <w:rFonts w:ascii="Times New Roman" w:hAnsi="Times New Roman" w:cs="Times New Roman"/>
          <w:sz w:val="28"/>
          <w:szCs w:val="28"/>
        </w:rPr>
        <w:t>;</w:t>
      </w:r>
    </w:p>
    <w:p w:rsidR="00B81673" w:rsidRDefault="003F6649">
      <w:pPr>
        <w:pStyle w:val="af4"/>
        <w:spacing w:line="360" w:lineRule="auto"/>
        <w:ind w:firstLine="0"/>
        <w:rPr>
          <w:rFonts w:ascii="Times New Roman" w:hAnsi="Times New Roman" w:cs="Times New Roman"/>
          <w:spacing w:val="4"/>
          <w:sz w:val="28"/>
          <w:szCs w:val="28"/>
        </w:rPr>
      </w:pPr>
      <w:r>
        <w:rPr>
          <w:rFonts w:ascii="Times New Roman" w:hAnsi="Times New Roman" w:cs="Times New Roman"/>
          <w:spacing w:val="4"/>
          <w:sz w:val="28"/>
          <w:szCs w:val="28"/>
        </w:rPr>
        <w:t>— развитие представлений обучающихся с ЗПР о значении нравственных норм и ценностей в жизни личности, семьи, общества;</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обобщение знаний, понятий и представлений о духовной культуре и морали, ранее полученных в начальной школе, </w:t>
      </w:r>
      <w:r>
        <w:rPr>
          <w:rFonts w:ascii="Times New Roman" w:hAnsi="Times New Roman" w:cs="Times New Roman"/>
          <w:sz w:val="28"/>
          <w:szCs w:val="28"/>
        </w:rPr>
        <w:lastRenderedPageBreak/>
        <w:t>формирование ценностно-смысловой сферы личности с учётом мировоззренческих и культурных особенностей и потребностей семьи;</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 развитие способностей обучающихся с ЗПР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правосла</w:t>
      </w:r>
      <w:r w:rsidR="00483618">
        <w:rPr>
          <w:rFonts w:ascii="Times New Roman" w:hAnsi="Times New Roman" w:cs="Times New Roman"/>
          <w:sz w:val="28"/>
          <w:szCs w:val="28"/>
        </w:rPr>
        <w:t>вия</w:t>
      </w:r>
      <w:r>
        <w:rPr>
          <w:rFonts w:ascii="Times New Roman" w:hAnsi="Times New Roman" w:cs="Times New Roman"/>
          <w:sz w:val="28"/>
          <w:szCs w:val="28"/>
        </w:rPr>
        <w:t>.</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Культурологическая направленность предмета способствует развитию у обучающихся с ЗПР представлений о нравственных идеалах и ц</w:t>
      </w:r>
      <w:r w:rsidR="00483618">
        <w:rPr>
          <w:rFonts w:ascii="Times New Roman" w:hAnsi="Times New Roman" w:cs="Times New Roman"/>
          <w:sz w:val="28"/>
          <w:szCs w:val="28"/>
        </w:rPr>
        <w:t xml:space="preserve">енностях религиозных </w:t>
      </w:r>
      <w:r>
        <w:rPr>
          <w:rFonts w:ascii="Times New Roman" w:hAnsi="Times New Roman" w:cs="Times New Roman"/>
          <w:sz w:val="28"/>
          <w:szCs w:val="28"/>
        </w:rPr>
        <w:t>традиций народов России, формированию ценностного от</w:t>
      </w:r>
      <w:r w:rsidR="00483618">
        <w:rPr>
          <w:rFonts w:ascii="Times New Roman" w:hAnsi="Times New Roman" w:cs="Times New Roman"/>
          <w:sz w:val="28"/>
          <w:szCs w:val="28"/>
        </w:rPr>
        <w:t>ношения к социальной реальности</w:t>
      </w:r>
      <w:r>
        <w:rPr>
          <w:rFonts w:ascii="Times New Roman" w:hAnsi="Times New Roman" w:cs="Times New Roman"/>
          <w:sz w:val="28"/>
          <w:szCs w:val="28"/>
        </w:rPr>
        <w:t>.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lastRenderedPageBreak/>
        <w:t>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81673" w:rsidRDefault="003F6649">
      <w:pPr>
        <w:pStyle w:val="af4"/>
        <w:spacing w:line="360" w:lineRule="auto"/>
        <w:ind w:firstLine="0"/>
        <w:rPr>
          <w:rFonts w:ascii="Times New Roman" w:hAnsi="Times New Roman" w:cs="Times New Roman"/>
          <w:sz w:val="28"/>
          <w:szCs w:val="28"/>
        </w:rPr>
      </w:pPr>
      <w:r>
        <w:rPr>
          <w:rFonts w:ascii="Times New Roman" w:hAnsi="Times New Roman" w:cs="Times New Roman"/>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B81673" w:rsidRDefault="003F6649">
      <w:pPr>
        <w:pStyle w:val="af4"/>
        <w:spacing w:line="360" w:lineRule="auto"/>
        <w:ind w:firstLine="0"/>
        <w:rPr>
          <w:rFonts w:ascii="Times New Roman" w:hAnsi="Times New Roman" w:cs="Times New Roman"/>
          <w:sz w:val="28"/>
          <w:szCs w:val="28"/>
        </w:rPr>
      </w:pPr>
      <w:r>
        <w:rPr>
          <w:rStyle w:val="af5"/>
          <w:rFonts w:ascii="Times New Roman" w:hAnsi="Times New Roman" w:cs="Times New Roman"/>
          <w:iCs/>
          <w:sz w:val="28"/>
          <w:szCs w:val="28"/>
        </w:rPr>
        <w:t>Тематическое планирование</w:t>
      </w:r>
      <w:r>
        <w:rPr>
          <w:rFonts w:ascii="Times New Roman" w:hAnsi="Times New Roman" w:cs="Times New Roman"/>
          <w:sz w:val="28"/>
          <w:szCs w:val="28"/>
        </w:rPr>
        <w:t xml:space="preserve"> включает название раздела (темы) с указание</w:t>
      </w:r>
      <w:r w:rsidR="00483618">
        <w:rPr>
          <w:rFonts w:ascii="Times New Roman" w:hAnsi="Times New Roman" w:cs="Times New Roman"/>
          <w:sz w:val="28"/>
          <w:szCs w:val="28"/>
        </w:rPr>
        <w:t>м</w:t>
      </w:r>
      <w:r>
        <w:rPr>
          <w:rFonts w:ascii="Times New Roman" w:hAnsi="Times New Roman" w:cs="Times New Roman"/>
          <w:sz w:val="28"/>
          <w:szCs w:val="28"/>
        </w:rPr>
        <w:t xml:space="preserve">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81673" w:rsidRDefault="003F6649">
      <w:pPr>
        <w:pStyle w:val="af4"/>
        <w:spacing w:line="360" w:lineRule="auto"/>
        <w:ind w:firstLine="0"/>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 xml:space="preserve">Место ОРКСЭ в учебном плане: </w:t>
      </w:r>
      <w:r>
        <w:rPr>
          <w:rFonts w:ascii="Times New Roman" w:hAnsi="Times New Roman" w:cs="Times New Roman"/>
          <w:spacing w:val="-3"/>
          <w:sz w:val="28"/>
          <w:szCs w:val="28"/>
        </w:rPr>
        <w:t>ОРКСЭ изучается в 4 классе, один час в неделю (34 ч).</w:t>
      </w:r>
    </w:p>
    <w:p w:rsidR="00B81673" w:rsidRDefault="003F6649">
      <w:pPr>
        <w:rPr>
          <w:rFonts w:ascii="Times New Roman" w:eastAsia="Times New Roman" w:hAnsi="Times New Roman" w:cs="Times New Roman"/>
          <w:color w:val="000000"/>
          <w:sz w:val="28"/>
          <w:szCs w:val="28"/>
          <w:lang w:eastAsia="ru-RU"/>
        </w:rPr>
      </w:pPr>
      <w:bookmarkStart w:id="2" w:name="_Toc139398149"/>
      <w:r>
        <w:rPr>
          <w:rFonts w:ascii="Times New Roman" w:hAnsi="Times New Roman" w:cs="Times New Roman"/>
          <w:sz w:val="28"/>
          <w:szCs w:val="28"/>
        </w:rPr>
        <w:br w:type="page" w:clear="all"/>
      </w:r>
    </w:p>
    <w:p w:rsidR="00B81673" w:rsidRDefault="003F6649">
      <w:pPr>
        <w:pStyle w:val="11"/>
      </w:pPr>
      <w:bookmarkStart w:id="3" w:name="_Toc142325899"/>
      <w:r>
        <w:lastRenderedPageBreak/>
        <w:t>СОДЕРЖАНИЕ ПРЕДМЕТНОЙ ОБЛАСТИ (УЧЕБНОГО ПРЕДМЕТА) «ОСНОВЫ РЕЛИГИОЗНЫХ КУЛЬТУР И СВЕТСКОЙ ЭТИКИ»</w:t>
      </w:r>
      <w:bookmarkEnd w:id="2"/>
      <w:bookmarkEnd w:id="3"/>
    </w:p>
    <w:p w:rsidR="00B81673" w:rsidRDefault="003F6649">
      <w:pPr>
        <w:pStyle w:val="21"/>
        <w:rPr>
          <w:rFonts w:eastAsia="Times New Roman"/>
          <w:b w:val="0"/>
          <w:lang w:eastAsia="ru-RU"/>
        </w:rPr>
      </w:pPr>
      <w:bookmarkStart w:id="4" w:name="_Toc139398150"/>
      <w:bookmarkStart w:id="5" w:name="_Toc142325900"/>
      <w:r>
        <w:rPr>
          <w:rFonts w:eastAsia="Times New Roman"/>
          <w:lang w:eastAsia="ru-RU"/>
        </w:rPr>
        <w:t>Модуль «Основы православной культуры»</w:t>
      </w:r>
      <w:bookmarkEnd w:id="4"/>
      <w:bookmarkEnd w:id="5"/>
    </w:p>
    <w:p w:rsidR="00B81673" w:rsidRDefault="003F6649">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B81673" w:rsidRDefault="003F6649">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Любовь и уважение к Отечеству. Патриотизм многонационального и многоконфессионального народа России.</w:t>
      </w:r>
    </w:p>
    <w:p w:rsidR="00B81673" w:rsidRDefault="003F6649">
      <w:pPr>
        <w:pStyle w:val="11"/>
      </w:pPr>
      <w:bookmarkStart w:id="6" w:name="_Toc139398156"/>
      <w:bookmarkStart w:id="7" w:name="_Toc142325906"/>
      <w:r>
        <w:t>ПЛАНИРУЕМЫЕ РЕЗУЛЬТАТЫ ОСВОЕНИЯ УЧЕБНОГО ПРЕДМЕТА «ОСНОВЫ РЕЛИГИОЗНЫХ КУЛЬТУР ИСВЕТСКОЙ ЭТИКИ» НА УРОВНЕ НАЧАЛЬНОГО ОБЩЕГО ОБРАЗОВАНИЯ</w:t>
      </w:r>
      <w:bookmarkEnd w:id="6"/>
      <w:bookmarkEnd w:id="7"/>
    </w:p>
    <w:p w:rsidR="00B81673" w:rsidRDefault="003F6649">
      <w:pPr>
        <w:pStyle w:val="21"/>
        <w:rPr>
          <w:rFonts w:eastAsia="Times New Roman"/>
          <w:lang w:eastAsia="ru-RU"/>
        </w:rPr>
      </w:pPr>
      <w:bookmarkStart w:id="8" w:name="_Toc139398157"/>
      <w:bookmarkStart w:id="9" w:name="_Toc142325907"/>
      <w:r>
        <w:rPr>
          <w:rFonts w:eastAsia="Times New Roman"/>
          <w:lang w:eastAsia="ru-RU"/>
        </w:rPr>
        <w:t>Личностные результаты</w:t>
      </w:r>
      <w:bookmarkEnd w:id="8"/>
      <w:bookmarkEnd w:id="9"/>
    </w:p>
    <w:p w:rsidR="00B81673" w:rsidRDefault="003F6649">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48361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результате изучения предмета «Основы религиозных культур и светской этики» в 4 классе у обучающегося с ЗПР будут сформированы следующие личностные результаты:</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основы российской гражданской идентичности, испытывать чувство гордости за свою Родину;</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национальную и гражданскую самоидентичность, осознавать свою этническую и национальную принадлежность;</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понимать значение гуманистических и демократических ценностных ориентаций; осознавать ценность человеческой </w:t>
      </w:r>
      <w:r>
        <w:rPr>
          <w:rFonts w:ascii="Times New Roman" w:eastAsia="Times New Roman" w:hAnsi="Times New Roman" w:cs="Times New Roman"/>
          <w:color w:val="000000"/>
          <w:sz w:val="28"/>
          <w:szCs w:val="28"/>
          <w:lang w:eastAsia="ru-RU"/>
        </w:rPr>
        <w:lastRenderedPageBreak/>
        <w:t>жизни;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значение нравственных норм и ценностей как условия жизни личности, семьи, общества;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осознавать право гражданина РФ исповедовать любую традиционную религию или не исповедовать никакой религии;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понимать необходимость бережного отношения к материальным и духовным ценностям.</w:t>
      </w:r>
    </w:p>
    <w:p w:rsidR="00B81673" w:rsidRDefault="003F6649">
      <w:pPr>
        <w:pStyle w:val="21"/>
        <w:rPr>
          <w:rFonts w:eastAsia="Times New Roman"/>
          <w:lang w:eastAsia="ru-RU"/>
        </w:rPr>
      </w:pPr>
      <w:bookmarkStart w:id="10" w:name="_Toc139398158"/>
      <w:bookmarkStart w:id="11" w:name="_Toc142325908"/>
      <w:r>
        <w:rPr>
          <w:rFonts w:eastAsia="Times New Roman"/>
          <w:lang w:eastAsia="ru-RU"/>
        </w:rPr>
        <w:t>Метапредметные результаты:</w:t>
      </w:r>
      <w:bookmarkEnd w:id="10"/>
      <w:bookmarkEnd w:id="11"/>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овладевать способностью понимания и сохранения целей и задач учебной деятельности, поиска оптимальных средств их достижения;</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w:t>
      </w:r>
      <w:r>
        <w:rPr>
          <w:rFonts w:ascii="Times New Roman" w:eastAsia="Times New Roman" w:hAnsi="Times New Roman" w:cs="Times New Roman"/>
          <w:color w:val="000000"/>
          <w:sz w:val="28"/>
          <w:szCs w:val="28"/>
          <w:lang w:eastAsia="ru-RU"/>
        </w:rPr>
        <w:lastRenderedPageBreak/>
        <w:t>причины успеха/неуспеха учебной деятельности;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совершенствовать умения в различных видах речевой деятельности и коммуникативных ситуациях; уметь подбирать и использовать соизмеримые с ситуацией речевые средства и средства информационно-коммуникационных технологий для решения различных коммуникативных и познавательных задач;</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совершенствовать умения в области работы с информацией, осуществления информационного поиска для выполнения учебных заданий;</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B81673" w:rsidRDefault="003F6649">
      <w:pPr>
        <w:keepNext/>
        <w:widowControl w:val="0"/>
        <w:spacing w:after="0" w:line="36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Универсальные учебные действия</w:t>
      </w:r>
    </w:p>
    <w:p w:rsidR="00B81673" w:rsidRDefault="003F6649">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Познавательные УУД:</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разные методы получения знаний о традиционных религиях и светской этике (наблюдение, чтение, сравнение, вычисление);</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признавать возможность существования разных точек зрения; обосновывать свои суждения, приводить убедительные доказательства;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выполнять совместные проектные задания с опорой на предложенные образцы.</w:t>
      </w:r>
    </w:p>
    <w:p w:rsidR="00B81673" w:rsidRDefault="003F6649">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Работа с информацией:</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под руководством педагога разные средства для получения информации в соответствии с поставленной учебной задачей (текстовую, графическую, видео);</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rsidR="00B81673" w:rsidRDefault="003F6649">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lastRenderedPageBreak/>
        <w:t>Коммуникативные УУД:</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создавать после совместного анализа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81673" w:rsidRDefault="003F6649">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Регулятивные УУД:</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соблюдать этические нормы и дисциплинарные требования, корректировать свое поведение в соответствии с правилами, в ответ на замечание;</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81673" w:rsidRDefault="003F6649">
      <w:pPr>
        <w:widowControl w:val="0"/>
        <w:spacing w:after="0" w:line="360" w:lineRule="auto"/>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Совместная деятельность:</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B81673" w:rsidRDefault="00B81673">
      <w:pPr>
        <w:pStyle w:val="af4"/>
        <w:spacing w:line="360" w:lineRule="auto"/>
        <w:ind w:firstLine="0"/>
        <w:rPr>
          <w:rFonts w:ascii="Times New Roman" w:hAnsi="Times New Roman" w:cs="Times New Roman"/>
          <w:spacing w:val="-3"/>
          <w:sz w:val="28"/>
          <w:szCs w:val="28"/>
        </w:rPr>
      </w:pPr>
    </w:p>
    <w:p w:rsidR="00B81673" w:rsidRDefault="003F6649">
      <w:pPr>
        <w:pStyle w:val="21"/>
        <w:rPr>
          <w:rFonts w:eastAsia="Times New Roman"/>
          <w:lang w:eastAsia="ru-RU"/>
        </w:rPr>
      </w:pPr>
      <w:bookmarkStart w:id="12" w:name="_Toc139398159"/>
      <w:bookmarkStart w:id="13" w:name="_Toc142325909"/>
      <w:r>
        <w:rPr>
          <w:rFonts w:eastAsia="Times New Roman"/>
          <w:lang w:eastAsia="ru-RU"/>
        </w:rPr>
        <w:t>Предметные результаты</w:t>
      </w:r>
      <w:bookmarkEnd w:id="12"/>
      <w:bookmarkEnd w:id="13"/>
    </w:p>
    <w:p w:rsidR="00B81673" w:rsidRDefault="003F6649">
      <w:pPr>
        <w:pStyle w:val="31"/>
        <w:ind w:left="0"/>
        <w:rPr>
          <w:rFonts w:eastAsia="Times New Roman"/>
          <w:b w:val="0"/>
          <w:lang w:eastAsia="ru-RU"/>
        </w:rPr>
      </w:pPr>
      <w:bookmarkStart w:id="14" w:name="_Toc139398160"/>
      <w:bookmarkStart w:id="15" w:name="_Toc142325910"/>
      <w:r>
        <w:rPr>
          <w:rFonts w:eastAsia="Times New Roman"/>
          <w:lang w:eastAsia="ru-RU"/>
        </w:rPr>
        <w:t>Модуль «Основы православной культуры»</w:t>
      </w:r>
      <w:bookmarkEnd w:id="14"/>
      <w:bookmarkEnd w:id="15"/>
    </w:p>
    <w:p w:rsidR="00B81673" w:rsidRDefault="003F6649">
      <w:pPr>
        <w:widowControl w:val="0"/>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Предметные результаты обучения по модулю «Основы православной культуры» должны обеспечивать следующие достижения обучающегося с ЗПР:</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w:t>
      </w:r>
      <w:r>
        <w:rPr>
          <w:rFonts w:ascii="Times New Roman" w:eastAsia="Times New Roman" w:hAnsi="Times New Roman" w:cs="Times New Roman"/>
          <w:color w:val="000000"/>
          <w:sz w:val="28"/>
          <w:szCs w:val="28"/>
          <w:lang w:eastAsia="ru-RU"/>
        </w:rPr>
        <w:lastRenderedPageBreak/>
        <w:t>использованием плана речевого высказывания);</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по плану о нравственных заповедях, нормах христианской морали, их значении в выстраивании отношений в семье, между людьми, в общении и деятельности;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z w:val="28"/>
          <w:szCs w:val="28"/>
          <w:lang w:eastAsia="ru-RU"/>
        </w:rPr>
        <w:t xml:space="preserve">раскрывать с помощью педагогического работника основное содержание нравственных категорий в </w:t>
      </w:r>
      <w:r>
        <w:rPr>
          <w:rFonts w:ascii="Times New Roman" w:eastAsia="Times New Roman" w:hAnsi="Times New Roman" w:cs="Times New Roman"/>
          <w:color w:val="000000"/>
          <w:spacing w:val="-3"/>
          <w:sz w:val="28"/>
          <w:szCs w:val="28"/>
          <w:lang w:eastAsia="ru-RU"/>
        </w:rPr>
        <w:t xml:space="preserve">православной культуре, традиции (любовь, вера, милосердие, </w:t>
      </w:r>
      <w:r>
        <w:rPr>
          <w:rFonts w:ascii="Times New Roman" w:eastAsia="Times New Roman" w:hAnsi="Times New Roman" w:cs="Times New Roman"/>
          <w:color w:val="000000"/>
          <w:spacing w:val="-2"/>
          <w:sz w:val="28"/>
          <w:szCs w:val="28"/>
          <w:lang w:eastAsia="ru-RU"/>
        </w:rPr>
        <w:t>прощение, покаяние, сострадание, ответственность, послуша</w:t>
      </w:r>
      <w:r>
        <w:rPr>
          <w:rFonts w:ascii="Times New Roman" w:eastAsia="Times New Roman" w:hAnsi="Times New Roman" w:cs="Times New Roman"/>
          <w:color w:val="000000"/>
          <w:spacing w:val="-3"/>
          <w:sz w:val="28"/>
          <w:szCs w:val="28"/>
          <w:lang w:eastAsia="ru-RU"/>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Pr>
          <w:rFonts w:ascii="Times New Roman" w:eastAsia="Times New Roman" w:hAnsi="Times New Roman" w:cs="Times New Roman"/>
          <w:color w:val="000000"/>
          <w:sz w:val="28"/>
          <w:szCs w:val="28"/>
          <w:lang w:eastAsia="ru-RU"/>
        </w:rPr>
        <w:t>анского нравственного идеала; объяснять «золотое правило нравственности» в православной христианской традиции;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осмысления и нравственной оценки поступков, поведения (своих и других людей) с позиций православной этики;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своими словами на доступном уровне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рассказывать по плану о Священном Писании Церкви — Библии (Ветхий Завет, Новый Завет, Евангелия и евангелисты), </w:t>
      </w:r>
      <w:r>
        <w:rPr>
          <w:rFonts w:ascii="Times New Roman" w:eastAsia="Times New Roman" w:hAnsi="Times New Roman" w:cs="Times New Roman"/>
          <w:color w:val="000000"/>
          <w:sz w:val="28"/>
          <w:szCs w:val="28"/>
          <w:lang w:eastAsia="ru-RU"/>
        </w:rPr>
        <w:lastRenderedPageBreak/>
        <w:t>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на доступном уровне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распознавать христианскую символику, объяснять своими словами её смысл (православный крест) и значение в православной культуре;</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1"/>
          <w:sz w:val="28"/>
          <w:szCs w:val="28"/>
          <w:lang w:eastAsia="ru-RU"/>
        </w:rPr>
        <w:t>выражать своими словами на доступном уровне понимание свободы мировоззрен</w:t>
      </w:r>
      <w:r>
        <w:rPr>
          <w:rFonts w:ascii="Times New Roman" w:eastAsia="Times New Roman" w:hAnsi="Times New Roman" w:cs="Times New Roman"/>
          <w:color w:val="000000"/>
          <w:sz w:val="28"/>
          <w:szCs w:val="28"/>
          <w:lang w:eastAsia="ru-RU"/>
        </w:rPr>
        <w:t xml:space="preserve">ческого выбора, отношения человека, людей в обществе к религии, свободы вероисповедания; понимание российского </w:t>
      </w:r>
      <w:r>
        <w:rPr>
          <w:rFonts w:ascii="Times New Roman" w:eastAsia="Times New Roman" w:hAnsi="Times New Roman" w:cs="Times New Roman"/>
          <w:color w:val="000000"/>
          <w:spacing w:val="-1"/>
          <w:sz w:val="28"/>
          <w:szCs w:val="28"/>
          <w:lang w:eastAsia="ru-RU"/>
        </w:rPr>
        <w:t>общества как многоэтничного и многорелигиозного (приво</w:t>
      </w:r>
      <w:r>
        <w:rPr>
          <w:rFonts w:ascii="Times New Roman" w:eastAsia="Times New Roman" w:hAnsi="Times New Roman" w:cs="Times New Roman"/>
          <w:color w:val="000000"/>
          <w:sz w:val="28"/>
          <w:szCs w:val="28"/>
          <w:lang w:eastAsia="ru-RU"/>
        </w:rPr>
        <w:t>дить примеры), понимание российского общенародного (об</w:t>
      </w:r>
      <w:r>
        <w:rPr>
          <w:rFonts w:ascii="Times New Roman" w:eastAsia="Times New Roman" w:hAnsi="Times New Roman" w:cs="Times New Roman"/>
          <w:color w:val="000000"/>
          <w:spacing w:val="-1"/>
          <w:sz w:val="28"/>
          <w:szCs w:val="28"/>
          <w:lang w:eastAsia="ru-RU"/>
        </w:rPr>
        <w:t>щенационального, гражданского) патрио</w:t>
      </w:r>
      <w:r w:rsidR="00483618">
        <w:rPr>
          <w:rFonts w:ascii="Times New Roman" w:eastAsia="Times New Roman" w:hAnsi="Times New Roman" w:cs="Times New Roman"/>
          <w:color w:val="000000"/>
          <w:spacing w:val="-1"/>
          <w:sz w:val="28"/>
          <w:szCs w:val="28"/>
          <w:lang w:eastAsia="ru-RU"/>
        </w:rPr>
        <w:t>тизма, любви к Оте</w:t>
      </w:r>
      <w:r>
        <w:rPr>
          <w:rFonts w:ascii="Times New Roman" w:eastAsia="Times New Roman" w:hAnsi="Times New Roman" w:cs="Times New Roman"/>
          <w:color w:val="000000"/>
          <w:spacing w:val="-1"/>
          <w:sz w:val="28"/>
          <w:szCs w:val="28"/>
          <w:lang w:eastAsia="ru-RU"/>
        </w:rPr>
        <w:t>честву, нашей общей Родине — России; приводить приме</w:t>
      </w:r>
      <w:r>
        <w:rPr>
          <w:rFonts w:ascii="Times New Roman" w:eastAsia="Times New Roman" w:hAnsi="Times New Roman" w:cs="Times New Roman"/>
          <w:color w:val="000000"/>
          <w:sz w:val="28"/>
          <w:szCs w:val="28"/>
          <w:lang w:eastAsia="ru-RU"/>
        </w:rPr>
        <w:t>ры сотрудничества последователей традиционных религий;</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1673" w:rsidRDefault="003F6649">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483618" w:rsidRDefault="00483618">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p>
    <w:p w:rsidR="00483618" w:rsidRDefault="00483618">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p>
    <w:p w:rsidR="00483618" w:rsidRDefault="00483618">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p>
    <w:p w:rsidR="00483618" w:rsidRDefault="00483618">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p>
    <w:p w:rsidR="00483618" w:rsidRDefault="00483618">
      <w:pPr>
        <w:widowControl w:val="0"/>
        <w:tabs>
          <w:tab w:val="left" w:pos="227"/>
        </w:tabs>
        <w:spacing w:after="0" w:line="360" w:lineRule="auto"/>
        <w:jc w:val="both"/>
        <w:rPr>
          <w:rFonts w:ascii="Times New Roman" w:eastAsia="Times New Roman" w:hAnsi="Times New Roman" w:cs="Times New Roman"/>
          <w:color w:val="000000"/>
          <w:sz w:val="28"/>
          <w:szCs w:val="28"/>
          <w:lang w:eastAsia="ru-RU"/>
        </w:rPr>
      </w:pPr>
    </w:p>
    <w:p w:rsidR="00B81673" w:rsidRDefault="003F6649">
      <w:pPr>
        <w:pStyle w:val="11"/>
      </w:pPr>
      <w:bookmarkStart w:id="16" w:name="_Toc142325916"/>
      <w:r>
        <w:lastRenderedPageBreak/>
        <w:t>ТЕМАТИЧЕСКОЕ ПЛАНИРОВАНИЕ</w:t>
      </w:r>
      <w:bookmarkEnd w:id="16"/>
    </w:p>
    <w:p w:rsidR="00B81673" w:rsidRDefault="003F6649">
      <w:pPr>
        <w:pStyle w:val="21"/>
        <w:rPr>
          <w:rFonts w:eastAsia="Times New Roman"/>
          <w:lang w:eastAsia="ru-RU"/>
        </w:rPr>
      </w:pPr>
      <w:bookmarkStart w:id="17" w:name="_Toc139398167"/>
      <w:bookmarkStart w:id="18" w:name="_Toc142325917"/>
      <w:r>
        <w:rPr>
          <w:rFonts w:eastAsia="Times New Roman"/>
          <w:lang w:eastAsia="ru-RU"/>
        </w:rPr>
        <w:t>Модуль «Основы православной культуры» (34 часа)</w:t>
      </w:r>
      <w:bookmarkEnd w:id="17"/>
      <w:bookmarkEnd w:id="18"/>
    </w:p>
    <w:p w:rsidR="00B81673" w:rsidRDefault="00B81673">
      <w:pPr>
        <w:widowControl w:val="0"/>
        <w:spacing w:after="0" w:line="240" w:lineRule="auto"/>
        <w:jc w:val="both"/>
        <w:rPr>
          <w:rFonts w:ascii="Calibri" w:eastAsia="Times New Roman" w:hAnsi="Calibri" w:cs="schoolbooksanpin"/>
          <w:color w:val="000000"/>
          <w:sz w:val="24"/>
          <w:szCs w:val="24"/>
          <w:lang w:eastAsia="ru-RU"/>
        </w:rPr>
      </w:pPr>
    </w:p>
    <w:tbl>
      <w:tblPr>
        <w:tblW w:w="0" w:type="auto"/>
        <w:tblInd w:w="170" w:type="dxa"/>
        <w:tblLayout w:type="fixed"/>
        <w:tblCellMar>
          <w:left w:w="0" w:type="dxa"/>
          <w:right w:w="0" w:type="dxa"/>
        </w:tblCellMar>
        <w:tblLook w:val="0000" w:firstRow="0" w:lastRow="0" w:firstColumn="0" w:lastColumn="0" w:noHBand="0" w:noVBand="0"/>
      </w:tblPr>
      <w:tblGrid>
        <w:gridCol w:w="2410"/>
        <w:gridCol w:w="3402"/>
        <w:gridCol w:w="8789"/>
      </w:tblGrid>
      <w:tr w:rsidR="00B81673">
        <w:trPr>
          <w:trHeight w:val="591"/>
          <w:tblHeader/>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vAlign w:val="center"/>
          </w:tcPr>
          <w:p w:rsidR="00B81673" w:rsidRDefault="003F6649">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w:t>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vAlign w:val="center"/>
          </w:tcPr>
          <w:p w:rsidR="00B81673" w:rsidRDefault="003F6649">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Основное содержание</w:t>
            </w: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vAlign w:val="center"/>
          </w:tcPr>
          <w:p w:rsidR="00B81673" w:rsidRDefault="003F6649">
            <w:pPr>
              <w:widowControl w:val="0"/>
              <w:spacing w:after="0" w:line="200"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Характеристика основных видов деятельности обучающихся </w:t>
            </w:r>
          </w:p>
        </w:tc>
      </w:tr>
      <w:tr w:rsidR="00B81673">
        <w:trPr>
          <w:trHeight w:val="60"/>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Россия — наша Родина (1 ч)</w:t>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Россия — многонациональное государство. 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систему условных обозначений при выполнении заданий, рассматривать иллюстративный материал, соотносить текст с иллюстрациями.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и отвечать на вопросы по прочитанному.</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после совместного анализа о роли духовных традиций народов России, их значении в жизни человека, семьи, общества, духовном мире человека.</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Называть традиционные религии в России, народы России, для которых традиционными религиями являются православие, ислам, буддизм, иудаизм.</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учебной темы в устной и письменной речи (при необходимости с опорой на терминологические таблицы), применять их при анализе и оценке явлений и фактов действительности.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Осознавать ценность дружеских отношений между людьми.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Проверять себя и самостоятельно оценивать свои достижения. </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электронных форм учебника (ЭФУ).</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Приводить примеры единения народов России (например «День народного единства» и т. д.)</w:t>
            </w:r>
          </w:p>
        </w:tc>
      </w:tr>
      <w:tr w:rsidR="00B81673">
        <w:trPr>
          <w:trHeight w:val="2180"/>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Культура и религия. Введение </w:t>
            </w:r>
            <w:r>
              <w:rPr>
                <w:rFonts w:ascii="Times New Roman" w:eastAsia="Times New Roman" w:hAnsi="Times New Roman" w:cs="Times New Roman"/>
                <w:b/>
                <w:bCs/>
                <w:color w:val="000000"/>
                <w:sz w:val="24"/>
                <w:szCs w:val="24"/>
                <w:lang w:eastAsia="ru-RU"/>
              </w:rPr>
              <w:br/>
              <w:t xml:space="preserve">в православную духовную традицию </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(2 ч) </w:t>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Культура и религия. Что такое культура? Что такое религия? Как человек создаёт культуру. Истоки русской культуры — в православной религии</w:t>
            </w:r>
          </w:p>
          <w:p w:rsidR="00B81673" w:rsidRDefault="00B81673">
            <w:pPr>
              <w:widowControl w:val="0"/>
              <w:spacing w:after="0" w:line="200" w:lineRule="atLeast"/>
              <w:rPr>
                <w:rFonts w:ascii="Times New Roman" w:eastAsia="Times New Roman" w:hAnsi="Times New Roman" w:cs="Times New Roman"/>
                <w:color w:val="000000"/>
                <w:sz w:val="24"/>
                <w:szCs w:val="24"/>
                <w:lang w:eastAsia="ru-RU"/>
              </w:rPr>
            </w:pP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Выделять после совместного анализа тему и идею учебного текста, формулировать вопросы к тексту и отвечать на них.</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Объяснять по наводящим вопросам соотношение культуры и религии, сущность культуры, значение религии как духовной культуры человека, народа, общества. </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как человек создаёт культуру; об истоках русской культуры в православной религии.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B81673">
        <w:trPr>
          <w:trHeight w:val="2180"/>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Во что верят православные </w:t>
            </w:r>
            <w:r>
              <w:rPr>
                <w:rFonts w:ascii="Times New Roman" w:eastAsia="Times New Roman" w:hAnsi="Times New Roman" w:cs="Times New Roman"/>
                <w:b/>
                <w:bCs/>
                <w:color w:val="000000"/>
                <w:sz w:val="24"/>
                <w:szCs w:val="24"/>
                <w:lang w:eastAsia="ru-RU"/>
              </w:rPr>
              <w:br/>
              <w:t>христиане (4 ч)</w:t>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Бог — Творец, который создал весь мир и человеческий род. Бог есть Любовь. Бог и человек. Вера в Бога и её влияние на поступки людей. Что такое православие. Бог-Троица. Что значит молиться. Кто такие святые. Священное Предание. Священное Писание христиан — Библия. Ветхий и Новый Заветы в Библии</w:t>
            </w: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ключевые понятия темы в устной и письменной речи (при необходимости с опорой на терминологические таблицы), применять их при анализе и оценке фактов действительности.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своими словами и с опорой на план-вопрос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Пересказывать прочитанное, составлять рассказ с введением в него новых фактов; соотносить прочитанное с личным жизненным опытом.</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на доступном уровне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электронных форм учебника (ЭФУ)</w:t>
            </w:r>
          </w:p>
        </w:tc>
      </w:tr>
      <w:tr w:rsidR="00B81673">
        <w:trPr>
          <w:trHeight w:val="4180"/>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Добро и зло </w:t>
            </w:r>
            <w:r>
              <w:rPr>
                <w:rFonts w:ascii="Times New Roman" w:eastAsia="Times New Roman" w:hAnsi="Times New Roman" w:cs="Times New Roman"/>
                <w:b/>
                <w:bCs/>
                <w:color w:val="000000"/>
                <w:sz w:val="24"/>
                <w:szCs w:val="24"/>
                <w:lang w:eastAsia="ru-RU"/>
              </w:rPr>
              <w:br/>
              <w:t xml:space="preserve">в православной традиции. Золотое правило нравственности. Любовь </w:t>
            </w:r>
            <w:r>
              <w:rPr>
                <w:rFonts w:ascii="Times New Roman" w:eastAsia="Times New Roman" w:hAnsi="Times New Roman" w:cs="Times New Roman"/>
                <w:b/>
                <w:bCs/>
                <w:color w:val="000000"/>
                <w:sz w:val="24"/>
                <w:szCs w:val="24"/>
                <w:lang w:eastAsia="ru-RU"/>
              </w:rPr>
              <w:br/>
              <w:t xml:space="preserve">к ближнему </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ч)</w:t>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Добро. Зло. Грех. Работа совести. Покаяние. Десять ветхозаветных заповедей, данных Богом Моисею. </w:t>
            </w:r>
            <w:r>
              <w:rPr>
                <w:rFonts w:ascii="Times New Roman" w:eastAsia="Times New Roman" w:hAnsi="Times New Roman" w:cs="Times New Roman"/>
                <w:color w:val="000000"/>
                <w:spacing w:val="-3"/>
                <w:sz w:val="24"/>
                <w:szCs w:val="24"/>
                <w:lang w:eastAsia="ru-RU"/>
              </w:rPr>
              <w:t>Заповеди Иисуса Христа —</w:t>
            </w:r>
            <w:r>
              <w:rPr>
                <w:rFonts w:ascii="Times New Roman" w:eastAsia="Times New Roman" w:hAnsi="Times New Roman" w:cs="Times New Roman"/>
                <w:color w:val="000000"/>
                <w:sz w:val="24"/>
                <w:szCs w:val="24"/>
                <w:lang w:eastAsia="ru-RU"/>
              </w:rPr>
              <w:t xml:space="preserve"> Заповеди Блаженств, их содержание и соотношение с Десятью заповедями. Кто для христиан ближний, любовь к ближним. «Золотое правило нравственности» в православной культуре. Святость в православной традиции, святые</w:t>
            </w: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2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том, что такое заповеди Бога, какие заповеди Бог дал Моисею. Анализировать с помощью педагога содержание Десяти ветхозаветных заповедей с религиозной и нравственно-этической точки зрения.</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возможности и необходимости соблюдения нравственных норм жизни (свобода, разум, совесть, доброта, любовь).</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нравственных заповедях Иисуса Христа — Заповедях Блаженства, их соотношении с Десятью ветхозаветными заповедями.</w:t>
            </w:r>
          </w:p>
          <w:p w:rsidR="00B81673" w:rsidRDefault="003F6649">
            <w:pPr>
              <w:widowControl w:val="0"/>
              <w:spacing w:after="0" w:line="200" w:lineRule="atLeas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Объяснять понимание в православном христианстве, кто такой ближний, что 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Размышлять и рассуждать на доступном уровне на морально-этические темы.</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B81673">
        <w:trPr>
          <w:trHeight w:val="2629"/>
        </w:trPr>
        <w:tc>
          <w:tcPr>
            <w:tcW w:w="2410" w:type="dxa"/>
            <w:tcBorders>
              <w:top w:val="single" w:sz="4" w:space="0" w:color="000000"/>
              <w:left w:val="single" w:sz="4" w:space="0" w:color="000000"/>
              <w:bottom w:val="single" w:sz="4" w:space="0" w:color="000000"/>
              <w:right w:val="single" w:sz="4" w:space="0" w:color="000000"/>
            </w:tcBorders>
            <w:noWrap/>
            <w:tcMar>
              <w:top w:w="57" w:type="dxa"/>
              <w:left w:w="170" w:type="dxa"/>
              <w:bottom w:w="57"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Отношение к труду. Долг и ответственность (2 ч)</w:t>
            </w:r>
          </w:p>
        </w:tc>
        <w:tc>
          <w:tcPr>
            <w:tcW w:w="3402" w:type="dxa"/>
            <w:tcBorders>
              <w:top w:val="single" w:sz="4" w:space="0" w:color="000000"/>
              <w:left w:val="single" w:sz="4" w:space="0" w:color="000000"/>
              <w:bottom w:val="single" w:sz="4" w:space="0" w:color="000000"/>
              <w:right w:val="single" w:sz="4" w:space="0" w:color="000000"/>
            </w:tcBorders>
            <w:noWrap/>
            <w:tcMar>
              <w:top w:w="57" w:type="dxa"/>
              <w:left w:w="170" w:type="dxa"/>
              <w:bottom w:w="57"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8789" w:type="dxa"/>
            <w:tcBorders>
              <w:top w:val="single" w:sz="4" w:space="0" w:color="000000"/>
              <w:left w:val="single" w:sz="4" w:space="0" w:color="000000"/>
              <w:bottom w:val="single" w:sz="4" w:space="0" w:color="000000"/>
              <w:right w:val="single" w:sz="4" w:space="0" w:color="000000"/>
            </w:tcBorders>
            <w:noWrap/>
            <w:tcMar>
              <w:top w:w="57" w:type="dxa"/>
              <w:left w:w="170" w:type="dxa"/>
              <w:bottom w:w="57" w:type="dxa"/>
              <w:right w:w="170" w:type="dxa"/>
            </w:tcMar>
          </w:tcPr>
          <w:p w:rsidR="00B81673" w:rsidRDefault="003F6649">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Читать текст, находить в нём незнакомые слова, выяснять их значение. Читать и пересказывать учебный текст с опорой на план.</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текст учебника.</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знакомые слова в новом мировоззренческом контексте.</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грехопадении Прародителей, о заповедях, о роли труда в жизни православных христиан.</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помощью педагога устанавливать логическую связь между фактами; участвовать в беседе.</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Проводить совместный анализ прочитанного с точки зрения полученных ранее знаний.</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изученное с примерами из жизни, литературных произведений по наводящим вопросам.</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Проверять себя и самостоятельно оценивать свои достижения.</w:t>
            </w:r>
          </w:p>
        </w:tc>
      </w:tr>
      <w:tr w:rsidR="00B81673">
        <w:trPr>
          <w:trHeight w:val="3077"/>
        </w:trPr>
        <w:tc>
          <w:tcPr>
            <w:tcW w:w="2410" w:type="dxa"/>
            <w:tcBorders>
              <w:top w:val="single" w:sz="4" w:space="0" w:color="000000"/>
              <w:left w:val="single" w:sz="4" w:space="0" w:color="000000"/>
              <w:right w:val="single" w:sz="4" w:space="0" w:color="000000"/>
            </w:tcBorders>
            <w:noWrap/>
            <w:tcMar>
              <w:top w:w="57" w:type="dxa"/>
              <w:left w:w="170" w:type="dxa"/>
              <w:bottom w:w="57"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Милосердие </w:t>
            </w:r>
            <w:r>
              <w:rPr>
                <w:rFonts w:ascii="Times New Roman" w:eastAsia="Times New Roman" w:hAnsi="Times New Roman" w:cs="Times New Roman"/>
                <w:b/>
                <w:bCs/>
                <w:color w:val="000000"/>
                <w:sz w:val="24"/>
                <w:szCs w:val="24"/>
                <w:lang w:eastAsia="ru-RU"/>
              </w:rPr>
              <w:br/>
              <w:t>и сострадание (2 ч)</w:t>
            </w:r>
          </w:p>
        </w:tc>
        <w:tc>
          <w:tcPr>
            <w:tcW w:w="3402" w:type="dxa"/>
            <w:tcBorders>
              <w:top w:val="single" w:sz="4" w:space="0" w:color="000000"/>
              <w:left w:val="single" w:sz="4" w:space="0" w:color="000000"/>
              <w:right w:val="single" w:sz="4" w:space="0" w:color="000000"/>
            </w:tcBorders>
            <w:noWrap/>
            <w:tcMar>
              <w:top w:w="57" w:type="dxa"/>
              <w:left w:w="170" w:type="dxa"/>
              <w:bottom w:w="57"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w:t>
            </w:r>
          </w:p>
        </w:tc>
        <w:tc>
          <w:tcPr>
            <w:tcW w:w="8789" w:type="dxa"/>
            <w:tcBorders>
              <w:top w:val="single" w:sz="4" w:space="0" w:color="000000"/>
              <w:left w:val="single" w:sz="4" w:space="0" w:color="000000"/>
              <w:right w:val="single" w:sz="4" w:space="0" w:color="000000"/>
            </w:tcBorders>
            <w:noWrap/>
            <w:tcMar>
              <w:top w:w="57" w:type="dxa"/>
              <w:left w:w="170" w:type="dxa"/>
              <w:bottom w:w="57"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Рассуждать о необходимости соблюдения нравственных норм жизни (заботиться о других, любить друг друга, сочувствовать, не лениться, не лгать).</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на опорой на план-образец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примере милосердия и сострадания объяснять нравственный идеал православной культуры.</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r w:rsidR="00B81673">
        <w:trPr>
          <w:trHeight w:val="60"/>
        </w:trPr>
        <w:tc>
          <w:tcPr>
            <w:tcW w:w="2410" w:type="dxa"/>
            <w:tcBorders>
              <w:top w:val="single" w:sz="4" w:space="0" w:color="000000"/>
              <w:left w:val="single" w:sz="4" w:space="0" w:color="000000"/>
              <w:bottom w:val="single" w:sz="4" w:space="0" w:color="000000"/>
              <w:right w:val="single" w:sz="4" w:space="0" w:color="000000"/>
            </w:tcBorders>
            <w:noWrap/>
            <w:tcMar>
              <w:top w:w="85" w:type="dxa"/>
              <w:left w:w="170" w:type="dxa"/>
              <w:bottom w:w="8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Православие </w:t>
            </w:r>
            <w:r>
              <w:rPr>
                <w:rFonts w:ascii="Times New Roman" w:eastAsia="Times New Roman" w:hAnsi="Times New Roman" w:cs="Times New Roman"/>
                <w:b/>
                <w:bCs/>
                <w:color w:val="000000"/>
                <w:sz w:val="24"/>
                <w:szCs w:val="24"/>
                <w:lang w:eastAsia="ru-RU"/>
              </w:rPr>
              <w:br/>
              <w:t>в России (5 ч)</w:t>
            </w:r>
          </w:p>
        </w:tc>
        <w:tc>
          <w:tcPr>
            <w:tcW w:w="3402" w:type="dxa"/>
            <w:tcBorders>
              <w:top w:val="single" w:sz="4" w:space="0" w:color="000000"/>
              <w:left w:val="single" w:sz="4" w:space="0" w:color="000000"/>
              <w:bottom w:val="single" w:sz="4" w:space="0" w:color="000000"/>
              <w:right w:val="single" w:sz="4" w:space="0" w:color="000000"/>
            </w:tcBorders>
            <w:noWrap/>
            <w:tcMar>
              <w:top w:w="85" w:type="dxa"/>
              <w:left w:w="170" w:type="dxa"/>
              <w:bottom w:w="8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Крещение Руси. Святые равноапостольные княгиня Ольга и князь Владимир Креститель. Развитие православной культуры, распространение </w:t>
            </w:r>
            <w:r>
              <w:rPr>
                <w:rFonts w:ascii="Times New Roman" w:eastAsia="Times New Roman" w:hAnsi="Times New Roman" w:cs="Times New Roman"/>
                <w:color w:val="000000"/>
                <w:sz w:val="24"/>
                <w:szCs w:val="24"/>
                <w:lang w:eastAsia="ru-RU"/>
              </w:rPr>
              <w:lastRenderedPageBreak/>
              <w:t>христианства на Руси. Святая Русь. Русские святые. Православие в русской культуре, в современной России</w:t>
            </w:r>
          </w:p>
        </w:tc>
        <w:tc>
          <w:tcPr>
            <w:tcW w:w="8789" w:type="dxa"/>
            <w:tcBorders>
              <w:top w:val="single" w:sz="4" w:space="0" w:color="000000"/>
              <w:left w:val="single" w:sz="4" w:space="0" w:color="000000"/>
              <w:bottom w:val="single" w:sz="4" w:space="0" w:color="000000"/>
              <w:right w:val="single" w:sz="4" w:space="0" w:color="000000"/>
            </w:tcBorders>
            <w:noWrap/>
            <w:tcMar>
              <w:top w:w="85" w:type="dxa"/>
              <w:left w:w="170" w:type="dxa"/>
              <w:bottom w:w="8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Объяснять значение слов (терминов и понятий) с опорой на учебный текст.</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Осуществлять поиск необходимой информации для выполнения заданий. Рассказывать, как христианство пришло на Русь, о Крещении Руси равноапостольным князем Владимиром, почему Русь называют Святой, </w:t>
            </w:r>
            <w:r>
              <w:rPr>
                <w:rFonts w:ascii="Times New Roman" w:eastAsia="Times New Roman" w:hAnsi="Times New Roman" w:cs="Times New Roman"/>
                <w:color w:val="000000"/>
                <w:sz w:val="24"/>
                <w:szCs w:val="24"/>
                <w:lang w:eastAsia="ru-RU"/>
              </w:rPr>
              <w:br/>
              <w:t>о русских святых, житиях святых.</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B81673" w:rsidRDefault="003F6649">
            <w:pPr>
              <w:widowControl w:val="0"/>
              <w:spacing w:after="0" w:line="200" w:lineRule="atLeast"/>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Использовать речевые средства, навыки смыслового чтения учебных текстов, участвовать в беседе.</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рассказывать о праздновании Крещения Руси, Дней славянской письменности и культуры.</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Уметь использовать электронные формы учебника (ЭФУ)</w:t>
            </w:r>
          </w:p>
        </w:tc>
      </w:tr>
      <w:tr w:rsidR="00B81673">
        <w:trPr>
          <w:trHeight w:val="912"/>
        </w:trPr>
        <w:tc>
          <w:tcPr>
            <w:tcW w:w="2410" w:type="dxa"/>
            <w:tcBorders>
              <w:top w:val="single" w:sz="4" w:space="0" w:color="000000"/>
              <w:left w:val="single" w:sz="4" w:space="0" w:color="000000"/>
              <w:bottom w:val="single" w:sz="4" w:space="0" w:color="000000"/>
              <w:right w:val="single" w:sz="4" w:space="0" w:color="000000"/>
            </w:tcBorders>
            <w:noWrap/>
            <w:tcMar>
              <w:top w:w="85" w:type="dxa"/>
              <w:left w:w="170" w:type="dxa"/>
              <w:bottom w:w="8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Православный храм и другие </w:t>
            </w:r>
            <w:r>
              <w:rPr>
                <w:rFonts w:ascii="Times New Roman" w:eastAsia="Times New Roman" w:hAnsi="Times New Roman" w:cs="Times New Roman"/>
                <w:b/>
                <w:bCs/>
                <w:color w:val="000000"/>
                <w:sz w:val="24"/>
                <w:szCs w:val="24"/>
                <w:lang w:eastAsia="ru-RU"/>
              </w:rPr>
              <w:br/>
              <w:t>святыни (3 ч)</w:t>
            </w:r>
          </w:p>
        </w:tc>
        <w:tc>
          <w:tcPr>
            <w:tcW w:w="3402" w:type="dxa"/>
            <w:tcBorders>
              <w:top w:val="single" w:sz="4" w:space="0" w:color="000000"/>
              <w:left w:val="single" w:sz="4" w:space="0" w:color="000000"/>
              <w:bottom w:val="single" w:sz="4" w:space="0" w:color="000000"/>
              <w:right w:val="single" w:sz="4" w:space="0" w:color="000000"/>
            </w:tcBorders>
            <w:noWrap/>
            <w:tcMar>
              <w:top w:w="85" w:type="dxa"/>
              <w:left w:w="170" w:type="dxa"/>
              <w:bottom w:w="8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p>
        </w:tc>
        <w:tc>
          <w:tcPr>
            <w:tcW w:w="8789" w:type="dxa"/>
            <w:tcBorders>
              <w:top w:val="single" w:sz="4" w:space="0" w:color="000000"/>
              <w:left w:val="single" w:sz="4" w:space="0" w:color="000000"/>
              <w:bottom w:val="single" w:sz="4" w:space="0" w:color="000000"/>
              <w:right w:val="single" w:sz="4" w:space="0" w:color="000000"/>
            </w:tcBorders>
            <w:noWrap/>
            <w:tcMar>
              <w:top w:w="85" w:type="dxa"/>
              <w:left w:w="170" w:type="dxa"/>
              <w:bottom w:w="85"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Соотносить содержание текста с иллюстративным рядом.</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Рассказывать по плану о назначении и устройстве православного храма (собственно храм, притвор, алтарь, иконы, иконостас), нормах поведения </w:t>
            </w:r>
            <w:r>
              <w:rPr>
                <w:rFonts w:ascii="Times New Roman" w:eastAsia="Times New Roman" w:hAnsi="Times New Roman" w:cs="Times New Roman"/>
                <w:color w:val="000000"/>
                <w:spacing w:val="-2"/>
                <w:sz w:val="24"/>
                <w:szCs w:val="24"/>
                <w:lang w:eastAsia="ru-RU"/>
              </w:rPr>
              <w:t>в храме, общения с мирянами и священнослужителями, богослужениях в храмах, Таинствах, о монашестве и монастырях в православной традиции.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Использование электронных форм учебника (ЭФУ)</w:t>
            </w:r>
          </w:p>
        </w:tc>
      </w:tr>
      <w:tr w:rsidR="00B81673">
        <w:trPr>
          <w:trHeight w:val="60"/>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Символический язык православной культуры:</w:t>
            </w:r>
            <w:r>
              <w:rPr>
                <w:rFonts w:ascii="Times New Roman" w:eastAsia="Times New Roman" w:hAnsi="Times New Roman" w:cs="Times New Roman"/>
                <w:b/>
                <w:bCs/>
                <w:color w:val="000000"/>
                <w:sz w:val="24"/>
                <w:szCs w:val="24"/>
                <w:lang w:eastAsia="ru-RU"/>
              </w:rPr>
              <w:br/>
              <w:t>христианское</w:t>
            </w:r>
            <w:r>
              <w:rPr>
                <w:rFonts w:ascii="Times New Roman" w:eastAsia="Times New Roman" w:hAnsi="Times New Roman" w:cs="Times New Roman"/>
                <w:b/>
                <w:bCs/>
                <w:color w:val="000000"/>
                <w:sz w:val="24"/>
                <w:szCs w:val="24"/>
                <w:lang w:eastAsia="ru-RU"/>
              </w:rPr>
              <w:br/>
              <w:t>искусство (иконы, фрески, церковное пение, прикладное искусство),</w:t>
            </w:r>
            <w:r>
              <w:rPr>
                <w:rFonts w:ascii="Times New Roman" w:eastAsia="Times New Roman" w:hAnsi="Times New Roman" w:cs="Times New Roman"/>
                <w:b/>
                <w:bCs/>
                <w:color w:val="000000"/>
                <w:sz w:val="24"/>
                <w:szCs w:val="24"/>
                <w:lang w:eastAsia="ru-RU"/>
              </w:rPr>
              <w:br/>
              <w:t xml:space="preserve">православный календарь. </w:t>
            </w:r>
            <w:r>
              <w:rPr>
                <w:rFonts w:ascii="Times New Roman" w:eastAsia="Times New Roman" w:hAnsi="Times New Roman" w:cs="Times New Roman"/>
                <w:b/>
                <w:bCs/>
                <w:color w:val="000000"/>
                <w:sz w:val="24"/>
                <w:szCs w:val="24"/>
                <w:lang w:eastAsia="ru-RU"/>
              </w:rPr>
              <w:lastRenderedPageBreak/>
              <w:t>Праздники (6 ч)</w:t>
            </w:r>
            <w:r>
              <w:rPr>
                <w:rFonts w:ascii="Times New Roman" w:eastAsia="Times New Roman" w:hAnsi="Times New Roman" w:cs="Times New Roman"/>
                <w:b/>
                <w:bCs/>
                <w:color w:val="000000"/>
                <w:sz w:val="24"/>
                <w:szCs w:val="24"/>
                <w:lang w:eastAsia="ru-RU"/>
              </w:rPr>
              <w:br/>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Православный календарь. Праздники и посты в православном календаре. </w:t>
            </w:r>
            <w:r>
              <w:rPr>
                <w:rFonts w:ascii="Times New Roman" w:eastAsia="Times New Roman" w:hAnsi="Times New Roman" w:cs="Times New Roman"/>
                <w:color w:val="000000"/>
                <w:sz w:val="24"/>
                <w:szCs w:val="24"/>
                <w:lang w:eastAsia="ru-RU"/>
              </w:rPr>
              <w:lastRenderedPageBreak/>
              <w:t>Двунадесятые праздники. Воскресение Христово (Пасха). Рождество Христово. Праздники святым</w:t>
            </w: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Объяснять значение слов (терминов и понятий) с опорой на учебный текст.</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Распознавать христианскую символику, объяснять своими словами её смысл и значение в православной культуре.</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с опорой на план о художественной культуре в православной традиции, о церковном пении, иконописи, особенностях икон в сравнении с картинами.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электронных форм учебника (ЭФУ.</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Православные праздники: «Воскресение Христово (Пасха)», «Рождество Христово», «День славянской письменности и культуры», «День семьи, любви и верности</w:t>
            </w:r>
          </w:p>
        </w:tc>
      </w:tr>
      <w:tr w:rsidR="00B81673">
        <w:trPr>
          <w:trHeight w:val="2691"/>
        </w:trPr>
        <w:tc>
          <w:tcPr>
            <w:tcW w:w="2410" w:type="dxa"/>
            <w:tcBorders>
              <w:top w:val="single" w:sz="4" w:space="0" w:color="000000"/>
              <w:left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Христианская </w:t>
            </w:r>
            <w:r>
              <w:rPr>
                <w:rFonts w:ascii="Times New Roman" w:eastAsia="Times New Roman" w:hAnsi="Times New Roman" w:cs="Times New Roman"/>
                <w:b/>
                <w:bCs/>
                <w:color w:val="000000"/>
                <w:sz w:val="24"/>
                <w:szCs w:val="24"/>
                <w:lang w:eastAsia="ru-RU"/>
              </w:rPr>
              <w:br/>
              <w:t>семья и её</w:t>
            </w:r>
            <w:r>
              <w:rPr>
                <w:rFonts w:ascii="Times New Roman" w:eastAsia="Times New Roman" w:hAnsi="Times New Roman" w:cs="Times New Roman"/>
                <w:b/>
                <w:bCs/>
                <w:color w:val="000000"/>
                <w:sz w:val="24"/>
                <w:szCs w:val="24"/>
                <w:lang w:eastAsia="ru-RU"/>
              </w:rPr>
              <w:br/>
              <w:t>ценности (3 ч)</w:t>
            </w:r>
          </w:p>
        </w:tc>
        <w:tc>
          <w:tcPr>
            <w:tcW w:w="3402" w:type="dxa"/>
            <w:tcBorders>
              <w:top w:val="single" w:sz="4" w:space="0" w:color="000000"/>
              <w:left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 православной семьи, отношений </w:t>
            </w:r>
            <w:r>
              <w:rPr>
                <w:rFonts w:ascii="Times New Roman" w:eastAsia="Times New Roman" w:hAnsi="Times New Roman" w:cs="Times New Roman"/>
                <w:color w:val="000000"/>
                <w:sz w:val="24"/>
                <w:szCs w:val="24"/>
                <w:lang w:eastAsia="ru-RU"/>
              </w:rPr>
              <w:br/>
              <w:t>в семье</w:t>
            </w:r>
          </w:p>
        </w:tc>
        <w:tc>
          <w:tcPr>
            <w:tcW w:w="8789" w:type="dxa"/>
            <w:tcBorders>
              <w:top w:val="single" w:sz="4" w:space="0" w:color="000000"/>
              <w:left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Объяснять значение слов (терминов и понятий) с опорой на учебный текст.</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 Размышлять и рассуждать на доступном уровне на морально-этические темы.</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Осуществлять поиск необходимой информации для выполнения заданий.</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Применять навыки осознанного построения речевых высказываний в соответствии с коммуникативными задачами.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Праздник «День семьи, любви и верности»</w:t>
            </w:r>
          </w:p>
        </w:tc>
      </w:tr>
      <w:tr w:rsidR="00B81673">
        <w:trPr>
          <w:trHeight w:val="60"/>
        </w:trPr>
        <w:tc>
          <w:tcPr>
            <w:tcW w:w="2410"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Любовь и уважение к Отечеству. Патриотизм многонационального и многоконфессионального народа России (2 ч)</w:t>
            </w:r>
          </w:p>
        </w:tc>
        <w:tc>
          <w:tcPr>
            <w:tcW w:w="3402"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p>
        </w:tc>
        <w:tc>
          <w:tcPr>
            <w:tcW w:w="8789" w:type="dxa"/>
            <w:tcBorders>
              <w:top w:val="single" w:sz="4" w:space="0" w:color="000000"/>
              <w:left w:val="single" w:sz="4" w:space="0" w:color="000000"/>
              <w:bottom w:val="single" w:sz="4" w:space="0" w:color="000000"/>
              <w:right w:val="single" w:sz="4" w:space="0" w:color="000000"/>
            </w:tcBorders>
            <w:noWrap/>
            <w:tcMar>
              <w:top w:w="113" w:type="dxa"/>
              <w:left w:w="170" w:type="dxa"/>
              <w:bottom w:w="136" w:type="dxa"/>
              <w:right w:w="170" w:type="dxa"/>
            </w:tcMar>
          </w:tcPr>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Проводить соотношение между религией и Отечеством, объяснять отношение православных христиан к Отечеству, защите Родины, патриотизму.</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Отвечать на вопросы, соотносить определения с понятиями, делать выводы.</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Использовать основные понятия темы в устной и письменной речи.</w:t>
            </w:r>
          </w:p>
          <w:p w:rsidR="00B81673" w:rsidRDefault="003F6649">
            <w:pPr>
              <w:widowControl w:val="0"/>
              <w:spacing w:after="0" w:line="20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Проверять себя и самостоятельно оценивать свои достижения</w:t>
            </w:r>
          </w:p>
        </w:tc>
      </w:tr>
    </w:tbl>
    <w:p w:rsidR="009B7D74" w:rsidRDefault="009B7D74" w:rsidP="009B7D74">
      <w:pPr>
        <w:spacing w:after="0"/>
        <w:ind w:left="120"/>
        <w:rPr>
          <w:rFonts w:ascii="Times New Roman" w:hAnsi="Times New Roman"/>
          <w:b/>
          <w:color w:val="000000"/>
          <w:sz w:val="28"/>
        </w:rPr>
      </w:pPr>
    </w:p>
    <w:p w:rsidR="009B7D74" w:rsidRDefault="009B7D74" w:rsidP="009B7D74">
      <w:pPr>
        <w:spacing w:after="0"/>
        <w:ind w:left="120"/>
      </w:pPr>
      <w:r>
        <w:rPr>
          <w:rFonts w:ascii="Times New Roman" w:hAnsi="Times New Roman"/>
          <w:b/>
          <w:color w:val="000000"/>
          <w:sz w:val="28"/>
        </w:rPr>
        <w:lastRenderedPageBreak/>
        <w:t xml:space="preserve">ПОУРОЧНОЕ ПЛАНИРОВАНИЕ </w:t>
      </w:r>
      <w:r w:rsidRPr="00FA2C8F">
        <w:rPr>
          <w:rFonts w:ascii="Times New Roman" w:hAnsi="Times New Roman"/>
          <w:b/>
          <w:color w:val="000000"/>
          <w:sz w:val="28"/>
        </w:rPr>
        <w:t xml:space="preserve">МОДУЛЬ "ОСНОВЫ ПРАВОСЛАВНОЙ КУЛЬТУРЫ" </w:t>
      </w:r>
    </w:p>
    <w:p w:rsidR="009B7D74" w:rsidRDefault="009B7D74" w:rsidP="009B7D74">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871"/>
        <w:gridCol w:w="1143"/>
        <w:gridCol w:w="1841"/>
        <w:gridCol w:w="1910"/>
        <w:gridCol w:w="1347"/>
        <w:gridCol w:w="2221"/>
      </w:tblGrid>
      <w:tr w:rsidR="009B7D74" w:rsidTr="00857DFD">
        <w:trPr>
          <w:trHeight w:val="144"/>
          <w:tblCellSpacing w:w="20" w:type="nil"/>
        </w:trPr>
        <w:tc>
          <w:tcPr>
            <w:tcW w:w="820" w:type="dxa"/>
            <w:vMerge w:val="restart"/>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 п/п </w:t>
            </w:r>
          </w:p>
          <w:p w:rsidR="009B7D74" w:rsidRDefault="009B7D74" w:rsidP="00857DFD">
            <w:pPr>
              <w:spacing w:after="0"/>
              <w:ind w:left="135"/>
            </w:pPr>
          </w:p>
        </w:tc>
        <w:tc>
          <w:tcPr>
            <w:tcW w:w="4758" w:type="dxa"/>
            <w:vMerge w:val="restart"/>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Тема урока </w:t>
            </w:r>
          </w:p>
          <w:p w:rsidR="009B7D74" w:rsidRDefault="009B7D74" w:rsidP="00857DFD">
            <w:pPr>
              <w:spacing w:after="0"/>
              <w:ind w:left="135"/>
            </w:pPr>
          </w:p>
        </w:tc>
        <w:tc>
          <w:tcPr>
            <w:tcW w:w="0" w:type="auto"/>
            <w:gridSpan w:val="3"/>
            <w:tcMar>
              <w:top w:w="50" w:type="dxa"/>
              <w:left w:w="100" w:type="dxa"/>
            </w:tcMar>
            <w:vAlign w:val="center"/>
          </w:tcPr>
          <w:p w:rsidR="009B7D74" w:rsidRDefault="009B7D74" w:rsidP="00857DF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Дата изучения </w:t>
            </w:r>
          </w:p>
          <w:p w:rsidR="009B7D74" w:rsidRDefault="009B7D74" w:rsidP="00857DFD">
            <w:pPr>
              <w:spacing w:after="0"/>
              <w:ind w:left="135"/>
            </w:pPr>
          </w:p>
        </w:tc>
        <w:tc>
          <w:tcPr>
            <w:tcW w:w="2221" w:type="dxa"/>
            <w:vMerge w:val="restart"/>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Электронные цифровые образовательные ресурсы </w:t>
            </w:r>
          </w:p>
          <w:p w:rsidR="009B7D74" w:rsidRDefault="009B7D74" w:rsidP="00857DFD">
            <w:pPr>
              <w:spacing w:after="0"/>
              <w:ind w:left="135"/>
            </w:pPr>
          </w:p>
        </w:tc>
      </w:tr>
      <w:tr w:rsidR="009B7D74" w:rsidTr="00857DFD">
        <w:trPr>
          <w:trHeight w:val="144"/>
          <w:tblCellSpacing w:w="20" w:type="nil"/>
        </w:trPr>
        <w:tc>
          <w:tcPr>
            <w:tcW w:w="0" w:type="auto"/>
            <w:vMerge/>
            <w:tcBorders>
              <w:top w:val="nil"/>
            </w:tcBorders>
            <w:tcMar>
              <w:top w:w="50" w:type="dxa"/>
              <w:left w:w="100" w:type="dxa"/>
            </w:tcMar>
          </w:tcPr>
          <w:p w:rsidR="009B7D74" w:rsidRDefault="009B7D74" w:rsidP="00857DFD"/>
        </w:tc>
        <w:tc>
          <w:tcPr>
            <w:tcW w:w="0" w:type="auto"/>
            <w:vMerge/>
            <w:tcBorders>
              <w:top w:val="nil"/>
            </w:tcBorders>
            <w:tcMar>
              <w:top w:w="50" w:type="dxa"/>
              <w:left w:w="100" w:type="dxa"/>
            </w:tcMar>
          </w:tcPr>
          <w:p w:rsidR="009B7D74" w:rsidRDefault="009B7D74" w:rsidP="00857DFD"/>
        </w:tc>
        <w:tc>
          <w:tcPr>
            <w:tcW w:w="1143" w:type="dxa"/>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Всего </w:t>
            </w:r>
          </w:p>
          <w:p w:rsidR="009B7D74" w:rsidRDefault="009B7D74" w:rsidP="00857DFD">
            <w:pPr>
              <w:spacing w:after="0"/>
              <w:ind w:left="135"/>
            </w:pPr>
          </w:p>
        </w:tc>
        <w:tc>
          <w:tcPr>
            <w:tcW w:w="1841" w:type="dxa"/>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Контрольные работы </w:t>
            </w:r>
          </w:p>
          <w:p w:rsidR="009B7D74" w:rsidRDefault="009B7D74" w:rsidP="00857DFD">
            <w:pPr>
              <w:spacing w:after="0"/>
              <w:ind w:left="135"/>
            </w:pPr>
          </w:p>
        </w:tc>
        <w:tc>
          <w:tcPr>
            <w:tcW w:w="1910" w:type="dxa"/>
            <w:tcMar>
              <w:top w:w="50" w:type="dxa"/>
              <w:left w:w="100" w:type="dxa"/>
            </w:tcMar>
            <w:vAlign w:val="center"/>
          </w:tcPr>
          <w:p w:rsidR="009B7D74" w:rsidRDefault="009B7D74" w:rsidP="00857DFD">
            <w:pPr>
              <w:spacing w:after="0"/>
              <w:ind w:left="135"/>
            </w:pPr>
            <w:r>
              <w:rPr>
                <w:rFonts w:ascii="Times New Roman" w:hAnsi="Times New Roman"/>
                <w:b/>
                <w:color w:val="000000"/>
                <w:sz w:val="24"/>
              </w:rPr>
              <w:t xml:space="preserve">Практические работы </w:t>
            </w:r>
          </w:p>
          <w:p w:rsidR="009B7D74" w:rsidRDefault="009B7D74" w:rsidP="00857DFD">
            <w:pPr>
              <w:spacing w:after="0"/>
              <w:ind w:left="135"/>
            </w:pPr>
          </w:p>
        </w:tc>
        <w:tc>
          <w:tcPr>
            <w:tcW w:w="0" w:type="auto"/>
            <w:vMerge/>
            <w:tcBorders>
              <w:top w:val="nil"/>
            </w:tcBorders>
            <w:tcMar>
              <w:top w:w="50" w:type="dxa"/>
              <w:left w:w="100" w:type="dxa"/>
            </w:tcMar>
          </w:tcPr>
          <w:p w:rsidR="009B7D74" w:rsidRDefault="009B7D74" w:rsidP="00857DFD"/>
        </w:tc>
        <w:tc>
          <w:tcPr>
            <w:tcW w:w="0" w:type="auto"/>
            <w:vMerge/>
            <w:tcBorders>
              <w:top w:val="nil"/>
            </w:tcBorders>
            <w:tcMar>
              <w:top w:w="50" w:type="dxa"/>
              <w:left w:w="100" w:type="dxa"/>
            </w:tcMar>
          </w:tcPr>
          <w:p w:rsidR="009B7D74" w:rsidRDefault="009B7D74" w:rsidP="00857DFD"/>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Россия – наша Родина.</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Культура и религия.</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3</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Человек и Бог в православии.</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4</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Православная молитва.</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5</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Библия и Евангелие</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6</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Проповедь Христа</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7</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Христос и Его Крест.</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8</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Пасха</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9</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Православное учение о человеке.</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10</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Совесть и раскаяние.</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11</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Заповеди.</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12</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Милосердие и сострадание.</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13</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Золотое правило этики.</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14</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Храм.</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lastRenderedPageBreak/>
              <w:t>15</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lang w:val="en-US"/>
              </w:rPr>
              <w:t>Икона</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16</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Творческие работы учащихся.</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17</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Подведение итогов.</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18</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Как христианство пришло на Русь.</w:t>
            </w:r>
          </w:p>
        </w:tc>
        <w:tc>
          <w:tcPr>
            <w:tcW w:w="1143" w:type="dxa"/>
            <w:tcMar>
              <w:top w:w="50" w:type="dxa"/>
              <w:left w:w="100" w:type="dxa"/>
            </w:tcMar>
            <w:vAlign w:val="center"/>
          </w:tcPr>
          <w:p w:rsidR="009B7D74" w:rsidRDefault="009B7D74" w:rsidP="00857DFD">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19</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Подвиг</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20</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Заповеди блаженств.</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21</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Зачем творить добро?</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22</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Чудо в жизни христианина</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23</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Православие в Божием суде.</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24</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lang w:val="en-US"/>
              </w:rPr>
              <w:t>Таинство Причастия</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25</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Монастырь</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26</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Отношение христианина к природе.</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27</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lang w:val="en-US"/>
              </w:rPr>
              <w:t>Христианская семья.</w:t>
            </w:r>
          </w:p>
        </w:tc>
        <w:tc>
          <w:tcPr>
            <w:tcW w:w="1143"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28</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Любовь в отношениях родителей, членов семьи</w:t>
            </w:r>
          </w:p>
        </w:tc>
        <w:tc>
          <w:tcPr>
            <w:tcW w:w="1143" w:type="dxa"/>
            <w:tcMar>
              <w:top w:w="50" w:type="dxa"/>
              <w:left w:w="100" w:type="dxa"/>
            </w:tcMar>
            <w:vAlign w:val="center"/>
          </w:tcPr>
          <w:p w:rsidR="009B7D74" w:rsidRDefault="009B7D74" w:rsidP="00857DFD">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29</w:t>
            </w:r>
          </w:p>
        </w:tc>
        <w:tc>
          <w:tcPr>
            <w:tcW w:w="4758" w:type="dxa"/>
            <w:tcMar>
              <w:top w:w="50" w:type="dxa"/>
              <w:left w:w="100" w:type="dxa"/>
            </w:tcMar>
            <w:vAlign w:val="bottom"/>
          </w:tcPr>
          <w:p w:rsidR="009B7D74" w:rsidRDefault="009B7D74" w:rsidP="00857DFD">
            <w:pPr>
              <w:rPr>
                <w:rFonts w:ascii="Arial" w:hAnsi="Arial" w:cs="Arial"/>
                <w:sz w:val="20"/>
                <w:szCs w:val="20"/>
              </w:rPr>
            </w:pPr>
            <w:r>
              <w:rPr>
                <w:rFonts w:ascii="Arial" w:hAnsi="Arial" w:cs="Arial"/>
                <w:sz w:val="20"/>
                <w:szCs w:val="20"/>
              </w:rPr>
              <w:t>Христианин в труде.</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30</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Семейные традиции, праздники</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31</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Любовь и уважение к Отечеству.</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32</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Война справедливая – оборонительная. Святые защитники Отечества</w:t>
            </w:r>
          </w:p>
        </w:tc>
        <w:tc>
          <w:tcPr>
            <w:tcW w:w="1143" w:type="dxa"/>
            <w:tcMar>
              <w:top w:w="50" w:type="dxa"/>
              <w:left w:w="100" w:type="dxa"/>
            </w:tcMar>
            <w:vAlign w:val="center"/>
          </w:tcPr>
          <w:p w:rsidR="009B7D74" w:rsidRDefault="009B7D74" w:rsidP="00857DFD">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t>33</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Подведение итогов ко второму разделу.</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820" w:type="dxa"/>
            <w:tcMar>
              <w:top w:w="50" w:type="dxa"/>
              <w:left w:w="100" w:type="dxa"/>
            </w:tcMar>
            <w:vAlign w:val="center"/>
          </w:tcPr>
          <w:p w:rsidR="009B7D74" w:rsidRDefault="009B7D74" w:rsidP="00857DFD">
            <w:pPr>
              <w:spacing w:after="0"/>
            </w:pPr>
            <w:r>
              <w:rPr>
                <w:rFonts w:ascii="Times New Roman" w:hAnsi="Times New Roman"/>
                <w:color w:val="000000"/>
                <w:sz w:val="24"/>
              </w:rPr>
              <w:lastRenderedPageBreak/>
              <w:t>34</w:t>
            </w:r>
          </w:p>
        </w:tc>
        <w:tc>
          <w:tcPr>
            <w:tcW w:w="4758" w:type="dxa"/>
            <w:tcMar>
              <w:top w:w="50" w:type="dxa"/>
              <w:left w:w="100" w:type="dxa"/>
            </w:tcMar>
            <w:vAlign w:val="bottom"/>
          </w:tcPr>
          <w:p w:rsidR="009B7D74" w:rsidRPr="00A81475" w:rsidRDefault="009B7D74" w:rsidP="00857DFD">
            <w:pPr>
              <w:rPr>
                <w:rFonts w:ascii="Arial" w:hAnsi="Arial" w:cs="Arial"/>
                <w:sz w:val="20"/>
                <w:szCs w:val="20"/>
              </w:rPr>
            </w:pPr>
            <w:r w:rsidRPr="00A81475">
              <w:rPr>
                <w:rFonts w:ascii="Arial" w:hAnsi="Arial" w:cs="Arial"/>
                <w:sz w:val="20"/>
                <w:szCs w:val="20"/>
              </w:rPr>
              <w:t>Итоговая презентация творческих проектов учащихся.</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B7D74" w:rsidRDefault="009B7D74" w:rsidP="00857DFD">
            <w:pPr>
              <w:spacing w:after="0"/>
              <w:ind w:left="135"/>
              <w:jc w:val="center"/>
            </w:pPr>
          </w:p>
        </w:tc>
        <w:tc>
          <w:tcPr>
            <w:tcW w:w="1910" w:type="dxa"/>
            <w:tcMar>
              <w:top w:w="50" w:type="dxa"/>
              <w:left w:w="100" w:type="dxa"/>
            </w:tcMar>
            <w:vAlign w:val="center"/>
          </w:tcPr>
          <w:p w:rsidR="009B7D74" w:rsidRDefault="009B7D74" w:rsidP="00857DFD">
            <w:pPr>
              <w:spacing w:after="0"/>
              <w:ind w:left="135"/>
              <w:jc w:val="center"/>
            </w:pPr>
          </w:p>
        </w:tc>
        <w:tc>
          <w:tcPr>
            <w:tcW w:w="1347" w:type="dxa"/>
            <w:tcMar>
              <w:top w:w="50" w:type="dxa"/>
              <w:left w:w="100" w:type="dxa"/>
            </w:tcMar>
            <w:vAlign w:val="center"/>
          </w:tcPr>
          <w:p w:rsidR="009B7D74" w:rsidRDefault="009B7D74" w:rsidP="00857DFD">
            <w:pPr>
              <w:spacing w:after="0"/>
              <w:ind w:left="135"/>
            </w:pPr>
          </w:p>
        </w:tc>
        <w:tc>
          <w:tcPr>
            <w:tcW w:w="2221" w:type="dxa"/>
            <w:tcMar>
              <w:top w:w="50" w:type="dxa"/>
              <w:left w:w="100" w:type="dxa"/>
            </w:tcMar>
            <w:vAlign w:val="center"/>
          </w:tcPr>
          <w:p w:rsidR="009B7D74" w:rsidRDefault="009B7D74" w:rsidP="00857DFD">
            <w:pPr>
              <w:spacing w:after="0"/>
              <w:ind w:left="135"/>
            </w:pPr>
          </w:p>
        </w:tc>
      </w:tr>
      <w:tr w:rsidR="009B7D74" w:rsidTr="00857DFD">
        <w:trPr>
          <w:trHeight w:val="144"/>
          <w:tblCellSpacing w:w="20" w:type="nil"/>
        </w:trPr>
        <w:tc>
          <w:tcPr>
            <w:tcW w:w="0" w:type="auto"/>
            <w:gridSpan w:val="2"/>
            <w:tcMar>
              <w:top w:w="50" w:type="dxa"/>
              <w:left w:w="100" w:type="dxa"/>
            </w:tcMar>
            <w:vAlign w:val="center"/>
          </w:tcPr>
          <w:p w:rsidR="009B7D74" w:rsidRPr="00FA2C8F" w:rsidRDefault="009B7D74" w:rsidP="00857DFD">
            <w:pPr>
              <w:spacing w:after="0"/>
              <w:ind w:left="135"/>
            </w:pPr>
            <w:r w:rsidRPr="00FA2C8F">
              <w:rPr>
                <w:rFonts w:ascii="Times New Roman" w:hAnsi="Times New Roman"/>
                <w:color w:val="000000"/>
                <w:sz w:val="24"/>
              </w:rPr>
              <w:t>ОБЩЕЕ КОЛИЧЕСТВО ЧАСОВ ПО ПРОГРАММЕ</w:t>
            </w:r>
          </w:p>
        </w:tc>
        <w:tc>
          <w:tcPr>
            <w:tcW w:w="1143" w:type="dxa"/>
            <w:tcMar>
              <w:top w:w="50" w:type="dxa"/>
              <w:left w:w="100" w:type="dxa"/>
            </w:tcMar>
            <w:vAlign w:val="center"/>
          </w:tcPr>
          <w:p w:rsidR="009B7D74" w:rsidRDefault="009B7D74" w:rsidP="00857DFD">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B7D74" w:rsidRDefault="009B7D74" w:rsidP="00857DF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B7D74" w:rsidRDefault="009B7D74" w:rsidP="00857DFD"/>
        </w:tc>
      </w:tr>
    </w:tbl>
    <w:p w:rsidR="009B7D74" w:rsidRDefault="009B7D74" w:rsidP="009B7D74"/>
    <w:p w:rsidR="009B7D74" w:rsidRDefault="009B7D74" w:rsidP="009B7D74">
      <w:pPr>
        <w:spacing w:after="0"/>
        <w:ind w:left="120"/>
      </w:pPr>
      <w:r>
        <w:rPr>
          <w:rFonts w:ascii="Times New Roman" w:hAnsi="Times New Roman"/>
          <w:b/>
          <w:color w:val="000000"/>
          <w:sz w:val="28"/>
        </w:rPr>
        <w:t>УЧЕБНО-МЕТОДИЧЕСКОЕ ОБЕСПЕЧЕНИЕ ОБРАЗОВАТЕЛЬНОГО ПРОЦЕССА</w:t>
      </w:r>
    </w:p>
    <w:p w:rsidR="009B7D74" w:rsidRDefault="009B7D74" w:rsidP="009B7D74">
      <w:pPr>
        <w:spacing w:after="0" w:line="480" w:lineRule="auto"/>
        <w:ind w:left="120"/>
      </w:pPr>
      <w:r>
        <w:rPr>
          <w:rFonts w:ascii="Times New Roman" w:hAnsi="Times New Roman"/>
          <w:b/>
          <w:color w:val="000000"/>
          <w:sz w:val="28"/>
        </w:rPr>
        <w:t>ОБЯЗАТЕЛЬНЫЕ УЧЕБНЫЕ МАТЕРИАЛЫ ДЛЯ УЧЕНИКА</w:t>
      </w:r>
    </w:p>
    <w:p w:rsidR="009B7D74" w:rsidRDefault="009B7D74" w:rsidP="009B7D74">
      <w:pPr>
        <w:pStyle w:val="a3"/>
        <w:numPr>
          <w:ilvl w:val="0"/>
          <w:numId w:val="14"/>
        </w:numPr>
        <w:spacing w:after="0" w:line="480" w:lineRule="auto"/>
        <w:rPr>
          <w:rFonts w:ascii="Times New Roman" w:hAnsi="Times New Roman"/>
          <w:color w:val="000000"/>
          <w:sz w:val="28"/>
        </w:rPr>
      </w:pPr>
      <w:bookmarkStart w:id="19" w:name="f6b27581-fca6-45df-a2b1-2138b4a1b0bc"/>
      <w:r w:rsidRPr="00B32378">
        <w:rPr>
          <w:rFonts w:ascii="Times New Roman" w:hAnsi="Times New Roman"/>
          <w:color w:val="000000"/>
          <w:sz w:val="28"/>
        </w:rPr>
        <w:t>Основы религиозных культур и светской этики. Основы православной культуры. 4 класс: учебник: в 2 частях; 1-ое издание Васильева О.Ю., Кульберг А.С., Корытко О.В. и др.; под научной редакцией Васильевой О.Ю. Акционерное общество «Издательство «Просвещение»</w:t>
      </w:r>
      <w:bookmarkEnd w:id="19"/>
    </w:p>
    <w:p w:rsidR="009B7D74" w:rsidRPr="00FA2C8F" w:rsidRDefault="009B7D74" w:rsidP="009B7D74">
      <w:pPr>
        <w:spacing w:after="0" w:line="480" w:lineRule="auto"/>
        <w:ind w:left="120"/>
      </w:pPr>
    </w:p>
    <w:p w:rsidR="009B7D74" w:rsidRPr="00FA2C8F" w:rsidRDefault="009B7D74" w:rsidP="009B7D74">
      <w:pPr>
        <w:spacing w:after="0"/>
        <w:ind w:left="120"/>
      </w:pPr>
    </w:p>
    <w:p w:rsidR="009B7D74" w:rsidRPr="00FA2C8F" w:rsidRDefault="009B7D74" w:rsidP="009B7D74">
      <w:pPr>
        <w:spacing w:after="0" w:line="480" w:lineRule="auto"/>
        <w:ind w:left="120"/>
      </w:pPr>
      <w:r w:rsidRPr="00FA2C8F">
        <w:rPr>
          <w:rFonts w:ascii="Times New Roman" w:hAnsi="Times New Roman"/>
          <w:b/>
          <w:color w:val="000000"/>
          <w:sz w:val="28"/>
        </w:rPr>
        <w:t>МЕТОДИЧЕСКИЕ МАТЕРИАЛЫ ДЛЯ УЧИТЕЛЯ</w:t>
      </w:r>
    </w:p>
    <w:p w:rsidR="009B7D74" w:rsidRPr="00FA2C8F" w:rsidRDefault="009B7D74" w:rsidP="009B7D74">
      <w:pPr>
        <w:spacing w:after="0" w:line="480" w:lineRule="auto"/>
        <w:ind w:left="120"/>
      </w:pPr>
      <w:r w:rsidRPr="00FA2C8F">
        <w:rPr>
          <w:rFonts w:ascii="Times New Roman" w:hAnsi="Times New Roman"/>
          <w:color w:val="000000"/>
          <w:sz w:val="28"/>
        </w:rPr>
        <w:t>Российская электронная школа (</w:t>
      </w:r>
      <w:r>
        <w:rPr>
          <w:rFonts w:ascii="Times New Roman" w:hAnsi="Times New Roman"/>
          <w:color w:val="000000"/>
          <w:sz w:val="28"/>
        </w:rPr>
        <w:t>https</w:t>
      </w:r>
      <w:r w:rsidRPr="00FA2C8F">
        <w:rPr>
          <w:rFonts w:ascii="Times New Roman" w:hAnsi="Times New Roman"/>
          <w:color w:val="000000"/>
          <w:sz w:val="28"/>
        </w:rPr>
        <w:t>://</w:t>
      </w:r>
      <w:r>
        <w:rPr>
          <w:rFonts w:ascii="Times New Roman" w:hAnsi="Times New Roman"/>
          <w:color w:val="000000"/>
          <w:sz w:val="28"/>
        </w:rPr>
        <w:t>resh</w:t>
      </w:r>
      <w:r w:rsidRPr="00FA2C8F">
        <w:rPr>
          <w:rFonts w:ascii="Times New Roman" w:hAnsi="Times New Roman"/>
          <w:color w:val="000000"/>
          <w:sz w:val="28"/>
        </w:rPr>
        <w:t>.</w:t>
      </w:r>
      <w:r>
        <w:rPr>
          <w:rFonts w:ascii="Times New Roman" w:hAnsi="Times New Roman"/>
          <w:color w:val="000000"/>
          <w:sz w:val="28"/>
        </w:rPr>
        <w:t>edu</w:t>
      </w:r>
      <w:r w:rsidRPr="00FA2C8F">
        <w:rPr>
          <w:rFonts w:ascii="Times New Roman" w:hAnsi="Times New Roman"/>
          <w:color w:val="000000"/>
          <w:sz w:val="28"/>
        </w:rPr>
        <w:t>.</w:t>
      </w:r>
      <w:r>
        <w:rPr>
          <w:rFonts w:ascii="Times New Roman" w:hAnsi="Times New Roman"/>
          <w:color w:val="000000"/>
          <w:sz w:val="28"/>
        </w:rPr>
        <w:t>ru</w:t>
      </w:r>
      <w:r w:rsidRPr="00FA2C8F">
        <w:rPr>
          <w:rFonts w:ascii="Times New Roman" w:hAnsi="Times New Roman"/>
          <w:color w:val="000000"/>
          <w:sz w:val="28"/>
        </w:rPr>
        <w:t>/). Видеоуроки и</w:t>
      </w:r>
      <w:r w:rsidRPr="00FA2C8F">
        <w:rPr>
          <w:sz w:val="28"/>
        </w:rPr>
        <w:br/>
      </w:r>
      <w:bookmarkStart w:id="20" w:name="542409a4-46a4-4f69-8094-40d6a7dde625"/>
      <w:r w:rsidRPr="00FA2C8F">
        <w:rPr>
          <w:rFonts w:ascii="Times New Roman" w:hAnsi="Times New Roman"/>
          <w:color w:val="000000"/>
          <w:sz w:val="28"/>
        </w:rPr>
        <w:t xml:space="preserve"> тренажеры по всем учебным предметам;</w:t>
      </w:r>
      <w:bookmarkEnd w:id="20"/>
    </w:p>
    <w:p w:rsidR="009B7D74" w:rsidRPr="00FA2C8F" w:rsidRDefault="009B7D74" w:rsidP="009B7D74">
      <w:pPr>
        <w:spacing w:after="0"/>
        <w:ind w:left="120"/>
      </w:pPr>
    </w:p>
    <w:p w:rsidR="009B7D74" w:rsidRPr="00FA2C8F" w:rsidRDefault="009B7D74" w:rsidP="009B7D74">
      <w:pPr>
        <w:spacing w:after="0" w:line="480" w:lineRule="auto"/>
        <w:ind w:left="120"/>
      </w:pPr>
      <w:r w:rsidRPr="00FA2C8F">
        <w:rPr>
          <w:rFonts w:ascii="Times New Roman" w:hAnsi="Times New Roman"/>
          <w:b/>
          <w:color w:val="000000"/>
          <w:sz w:val="28"/>
        </w:rPr>
        <w:t>ЦИФРОВЫЕ ОБРАЗОВАТЕЛЬНЫЕ РЕСУРСЫ И РЕСУРСЫ СЕТИ ИНТЕРНЕТ</w:t>
      </w:r>
    </w:p>
    <w:p w:rsidR="00B81673" w:rsidRDefault="00B81673" w:rsidP="00483618">
      <w:pPr>
        <w:pStyle w:val="21"/>
        <w:rPr>
          <w:rFonts w:cs="Times New Roman"/>
          <w:b w:val="0"/>
          <w:szCs w:val="28"/>
        </w:rPr>
      </w:pPr>
    </w:p>
    <w:sectPr w:rsidR="00B81673" w:rsidSect="00B81673">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92" w:rsidRDefault="00C52E92">
      <w:pPr>
        <w:spacing w:after="0" w:line="240" w:lineRule="auto"/>
      </w:pPr>
      <w:r>
        <w:separator/>
      </w:r>
    </w:p>
  </w:endnote>
  <w:endnote w:type="continuationSeparator" w:id="0">
    <w:p w:rsidR="00C52E92" w:rsidRDefault="00C52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choolbooksanpin">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40340"/>
      <w:docPartObj>
        <w:docPartGallery w:val="Page Numbers (Bottom of Page)"/>
        <w:docPartUnique/>
      </w:docPartObj>
    </w:sdtPr>
    <w:sdtEndPr/>
    <w:sdtContent>
      <w:p w:rsidR="00B81673" w:rsidRDefault="00B81673">
        <w:pPr>
          <w:pStyle w:val="15"/>
          <w:jc w:val="center"/>
        </w:pPr>
        <w:r>
          <w:fldChar w:fldCharType="begin"/>
        </w:r>
        <w:r w:rsidR="003F6649">
          <w:instrText>PAGE   \* MERGEFORMAT</w:instrText>
        </w:r>
        <w:r>
          <w:fldChar w:fldCharType="separate"/>
        </w:r>
        <w:r w:rsidR="00B23B80">
          <w:rPr>
            <w:noProof/>
          </w:rPr>
          <w:t>3</w:t>
        </w:r>
        <w:r>
          <w:fldChar w:fldCharType="end"/>
        </w:r>
      </w:p>
    </w:sdtContent>
  </w:sdt>
  <w:p w:rsidR="00B81673" w:rsidRDefault="00B8167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92" w:rsidRDefault="00C52E92">
      <w:pPr>
        <w:spacing w:after="0" w:line="240" w:lineRule="auto"/>
      </w:pPr>
      <w:r>
        <w:separator/>
      </w:r>
    </w:p>
  </w:footnote>
  <w:footnote w:type="continuationSeparator" w:id="0">
    <w:p w:rsidR="00C52E92" w:rsidRDefault="00C52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7FA3"/>
    <w:multiLevelType w:val="hybridMultilevel"/>
    <w:tmpl w:val="A432A172"/>
    <w:lvl w:ilvl="0" w:tplc="3104EB38">
      <w:start w:val="1"/>
      <w:numFmt w:val="bullet"/>
      <w:lvlText w:val="–"/>
      <w:lvlJc w:val="left"/>
      <w:pPr>
        <w:ind w:left="720" w:hanging="360"/>
      </w:pPr>
      <w:rPr>
        <w:rFonts w:ascii="Times New Roman" w:hAnsi="Times New Roman" w:cs="Times New Roman" w:hint="default"/>
      </w:rPr>
    </w:lvl>
    <w:lvl w:ilvl="1" w:tplc="70BAF634">
      <w:start w:val="1"/>
      <w:numFmt w:val="bullet"/>
      <w:lvlText w:val="o"/>
      <w:lvlJc w:val="left"/>
      <w:pPr>
        <w:ind w:left="1440" w:hanging="360"/>
      </w:pPr>
      <w:rPr>
        <w:rFonts w:ascii="Courier New" w:hAnsi="Courier New" w:cs="Courier New" w:hint="default"/>
      </w:rPr>
    </w:lvl>
    <w:lvl w:ilvl="2" w:tplc="CA5CA004">
      <w:start w:val="1"/>
      <w:numFmt w:val="bullet"/>
      <w:lvlText w:val=""/>
      <w:lvlJc w:val="left"/>
      <w:pPr>
        <w:ind w:left="2160" w:hanging="360"/>
      </w:pPr>
      <w:rPr>
        <w:rFonts w:ascii="Wingdings" w:hAnsi="Wingdings" w:hint="default"/>
      </w:rPr>
    </w:lvl>
    <w:lvl w:ilvl="3" w:tplc="3AA8A9D2">
      <w:start w:val="1"/>
      <w:numFmt w:val="bullet"/>
      <w:lvlText w:val=""/>
      <w:lvlJc w:val="left"/>
      <w:pPr>
        <w:ind w:left="2880" w:hanging="360"/>
      </w:pPr>
      <w:rPr>
        <w:rFonts w:ascii="Symbol" w:hAnsi="Symbol" w:hint="default"/>
      </w:rPr>
    </w:lvl>
    <w:lvl w:ilvl="4" w:tplc="64AEBDAA">
      <w:start w:val="1"/>
      <w:numFmt w:val="bullet"/>
      <w:lvlText w:val="o"/>
      <w:lvlJc w:val="left"/>
      <w:pPr>
        <w:ind w:left="3600" w:hanging="360"/>
      </w:pPr>
      <w:rPr>
        <w:rFonts w:ascii="Courier New" w:hAnsi="Courier New" w:cs="Courier New" w:hint="default"/>
      </w:rPr>
    </w:lvl>
    <w:lvl w:ilvl="5" w:tplc="BAF4D060">
      <w:start w:val="1"/>
      <w:numFmt w:val="bullet"/>
      <w:lvlText w:val=""/>
      <w:lvlJc w:val="left"/>
      <w:pPr>
        <w:ind w:left="4320" w:hanging="360"/>
      </w:pPr>
      <w:rPr>
        <w:rFonts w:ascii="Wingdings" w:hAnsi="Wingdings" w:hint="default"/>
      </w:rPr>
    </w:lvl>
    <w:lvl w:ilvl="6" w:tplc="982A150E">
      <w:start w:val="1"/>
      <w:numFmt w:val="bullet"/>
      <w:lvlText w:val=""/>
      <w:lvlJc w:val="left"/>
      <w:pPr>
        <w:ind w:left="5040" w:hanging="360"/>
      </w:pPr>
      <w:rPr>
        <w:rFonts w:ascii="Symbol" w:hAnsi="Symbol" w:hint="default"/>
      </w:rPr>
    </w:lvl>
    <w:lvl w:ilvl="7" w:tplc="417CA3C0">
      <w:start w:val="1"/>
      <w:numFmt w:val="bullet"/>
      <w:lvlText w:val="o"/>
      <w:lvlJc w:val="left"/>
      <w:pPr>
        <w:ind w:left="5760" w:hanging="360"/>
      </w:pPr>
      <w:rPr>
        <w:rFonts w:ascii="Courier New" w:hAnsi="Courier New" w:cs="Courier New" w:hint="default"/>
      </w:rPr>
    </w:lvl>
    <w:lvl w:ilvl="8" w:tplc="8E20CCC2">
      <w:start w:val="1"/>
      <w:numFmt w:val="bullet"/>
      <w:lvlText w:val=""/>
      <w:lvlJc w:val="left"/>
      <w:pPr>
        <w:ind w:left="6480" w:hanging="360"/>
      </w:pPr>
      <w:rPr>
        <w:rFonts w:ascii="Wingdings" w:hAnsi="Wingdings" w:hint="default"/>
      </w:rPr>
    </w:lvl>
  </w:abstractNum>
  <w:abstractNum w:abstractNumId="1">
    <w:nsid w:val="122A104D"/>
    <w:multiLevelType w:val="hybridMultilevel"/>
    <w:tmpl w:val="13DA036E"/>
    <w:lvl w:ilvl="0" w:tplc="D13EC390">
      <w:start w:val="1"/>
      <w:numFmt w:val="bullet"/>
      <w:lvlText w:val="–"/>
      <w:lvlJc w:val="left"/>
      <w:pPr>
        <w:ind w:left="720" w:hanging="360"/>
      </w:pPr>
      <w:rPr>
        <w:rFonts w:ascii="Times New Roman" w:hAnsi="Times New Roman" w:cs="Times New Roman" w:hint="default"/>
      </w:rPr>
    </w:lvl>
    <w:lvl w:ilvl="1" w:tplc="E954EF26">
      <w:start w:val="1"/>
      <w:numFmt w:val="bullet"/>
      <w:lvlText w:val="o"/>
      <w:lvlJc w:val="left"/>
      <w:pPr>
        <w:ind w:left="1440" w:hanging="360"/>
      </w:pPr>
      <w:rPr>
        <w:rFonts w:ascii="Courier New" w:hAnsi="Courier New" w:cs="Courier New" w:hint="default"/>
      </w:rPr>
    </w:lvl>
    <w:lvl w:ilvl="2" w:tplc="415003AE">
      <w:start w:val="1"/>
      <w:numFmt w:val="bullet"/>
      <w:lvlText w:val=""/>
      <w:lvlJc w:val="left"/>
      <w:pPr>
        <w:ind w:left="2160" w:hanging="360"/>
      </w:pPr>
      <w:rPr>
        <w:rFonts w:ascii="Wingdings" w:hAnsi="Wingdings" w:hint="default"/>
      </w:rPr>
    </w:lvl>
    <w:lvl w:ilvl="3" w:tplc="A7B8B0CE">
      <w:start w:val="1"/>
      <w:numFmt w:val="bullet"/>
      <w:lvlText w:val=""/>
      <w:lvlJc w:val="left"/>
      <w:pPr>
        <w:ind w:left="2880" w:hanging="360"/>
      </w:pPr>
      <w:rPr>
        <w:rFonts w:ascii="Symbol" w:hAnsi="Symbol" w:hint="default"/>
      </w:rPr>
    </w:lvl>
    <w:lvl w:ilvl="4" w:tplc="667C130E">
      <w:start w:val="1"/>
      <w:numFmt w:val="bullet"/>
      <w:lvlText w:val="o"/>
      <w:lvlJc w:val="left"/>
      <w:pPr>
        <w:ind w:left="3600" w:hanging="360"/>
      </w:pPr>
      <w:rPr>
        <w:rFonts w:ascii="Courier New" w:hAnsi="Courier New" w:cs="Courier New" w:hint="default"/>
      </w:rPr>
    </w:lvl>
    <w:lvl w:ilvl="5" w:tplc="5F0CE4B0">
      <w:start w:val="1"/>
      <w:numFmt w:val="bullet"/>
      <w:lvlText w:val=""/>
      <w:lvlJc w:val="left"/>
      <w:pPr>
        <w:ind w:left="4320" w:hanging="360"/>
      </w:pPr>
      <w:rPr>
        <w:rFonts w:ascii="Wingdings" w:hAnsi="Wingdings" w:hint="default"/>
      </w:rPr>
    </w:lvl>
    <w:lvl w:ilvl="6" w:tplc="CB16BF80">
      <w:start w:val="1"/>
      <w:numFmt w:val="bullet"/>
      <w:lvlText w:val=""/>
      <w:lvlJc w:val="left"/>
      <w:pPr>
        <w:ind w:left="5040" w:hanging="360"/>
      </w:pPr>
      <w:rPr>
        <w:rFonts w:ascii="Symbol" w:hAnsi="Symbol" w:hint="default"/>
      </w:rPr>
    </w:lvl>
    <w:lvl w:ilvl="7" w:tplc="10EC7F64">
      <w:start w:val="1"/>
      <w:numFmt w:val="bullet"/>
      <w:lvlText w:val="o"/>
      <w:lvlJc w:val="left"/>
      <w:pPr>
        <w:ind w:left="5760" w:hanging="360"/>
      </w:pPr>
      <w:rPr>
        <w:rFonts w:ascii="Courier New" w:hAnsi="Courier New" w:cs="Courier New" w:hint="default"/>
      </w:rPr>
    </w:lvl>
    <w:lvl w:ilvl="8" w:tplc="ADCCDDC6">
      <w:start w:val="1"/>
      <w:numFmt w:val="bullet"/>
      <w:lvlText w:val=""/>
      <w:lvlJc w:val="left"/>
      <w:pPr>
        <w:ind w:left="6480" w:hanging="360"/>
      </w:pPr>
      <w:rPr>
        <w:rFonts w:ascii="Wingdings" w:hAnsi="Wingdings" w:hint="default"/>
      </w:rPr>
    </w:lvl>
  </w:abstractNum>
  <w:abstractNum w:abstractNumId="2">
    <w:nsid w:val="2DCC2DA2"/>
    <w:multiLevelType w:val="hybridMultilevel"/>
    <w:tmpl w:val="D2B4D6B8"/>
    <w:lvl w:ilvl="0" w:tplc="09C42678">
      <w:start w:val="1"/>
      <w:numFmt w:val="bullet"/>
      <w:lvlText w:val="–"/>
      <w:lvlJc w:val="left"/>
      <w:pPr>
        <w:ind w:left="720" w:hanging="360"/>
      </w:pPr>
      <w:rPr>
        <w:rFonts w:ascii="Times New Roman" w:hAnsi="Times New Roman" w:cs="Times New Roman" w:hint="default"/>
      </w:rPr>
    </w:lvl>
    <w:lvl w:ilvl="1" w:tplc="418866A2">
      <w:start w:val="1"/>
      <w:numFmt w:val="bullet"/>
      <w:lvlText w:val="o"/>
      <w:lvlJc w:val="left"/>
      <w:pPr>
        <w:ind w:left="1440" w:hanging="360"/>
      </w:pPr>
      <w:rPr>
        <w:rFonts w:ascii="Courier New" w:hAnsi="Courier New" w:cs="Courier New" w:hint="default"/>
      </w:rPr>
    </w:lvl>
    <w:lvl w:ilvl="2" w:tplc="F62C894A">
      <w:start w:val="1"/>
      <w:numFmt w:val="bullet"/>
      <w:lvlText w:val=""/>
      <w:lvlJc w:val="left"/>
      <w:pPr>
        <w:ind w:left="2160" w:hanging="360"/>
      </w:pPr>
      <w:rPr>
        <w:rFonts w:ascii="Wingdings" w:hAnsi="Wingdings" w:hint="default"/>
      </w:rPr>
    </w:lvl>
    <w:lvl w:ilvl="3" w:tplc="3E969562">
      <w:start w:val="1"/>
      <w:numFmt w:val="bullet"/>
      <w:lvlText w:val=""/>
      <w:lvlJc w:val="left"/>
      <w:pPr>
        <w:ind w:left="2880" w:hanging="360"/>
      </w:pPr>
      <w:rPr>
        <w:rFonts w:ascii="Symbol" w:hAnsi="Symbol" w:hint="default"/>
      </w:rPr>
    </w:lvl>
    <w:lvl w:ilvl="4" w:tplc="5532F2EC">
      <w:start w:val="1"/>
      <w:numFmt w:val="bullet"/>
      <w:lvlText w:val="o"/>
      <w:lvlJc w:val="left"/>
      <w:pPr>
        <w:ind w:left="3600" w:hanging="360"/>
      </w:pPr>
      <w:rPr>
        <w:rFonts w:ascii="Courier New" w:hAnsi="Courier New" w:cs="Courier New" w:hint="default"/>
      </w:rPr>
    </w:lvl>
    <w:lvl w:ilvl="5" w:tplc="EB9C6BA6">
      <w:start w:val="1"/>
      <w:numFmt w:val="bullet"/>
      <w:lvlText w:val=""/>
      <w:lvlJc w:val="left"/>
      <w:pPr>
        <w:ind w:left="4320" w:hanging="360"/>
      </w:pPr>
      <w:rPr>
        <w:rFonts w:ascii="Wingdings" w:hAnsi="Wingdings" w:hint="default"/>
      </w:rPr>
    </w:lvl>
    <w:lvl w:ilvl="6" w:tplc="2F0A0238">
      <w:start w:val="1"/>
      <w:numFmt w:val="bullet"/>
      <w:lvlText w:val=""/>
      <w:lvlJc w:val="left"/>
      <w:pPr>
        <w:ind w:left="5040" w:hanging="360"/>
      </w:pPr>
      <w:rPr>
        <w:rFonts w:ascii="Symbol" w:hAnsi="Symbol" w:hint="default"/>
      </w:rPr>
    </w:lvl>
    <w:lvl w:ilvl="7" w:tplc="734CCDA8">
      <w:start w:val="1"/>
      <w:numFmt w:val="bullet"/>
      <w:lvlText w:val="o"/>
      <w:lvlJc w:val="left"/>
      <w:pPr>
        <w:ind w:left="5760" w:hanging="360"/>
      </w:pPr>
      <w:rPr>
        <w:rFonts w:ascii="Courier New" w:hAnsi="Courier New" w:cs="Courier New" w:hint="default"/>
      </w:rPr>
    </w:lvl>
    <w:lvl w:ilvl="8" w:tplc="5F0CC55C">
      <w:start w:val="1"/>
      <w:numFmt w:val="bullet"/>
      <w:lvlText w:val=""/>
      <w:lvlJc w:val="left"/>
      <w:pPr>
        <w:ind w:left="6480" w:hanging="360"/>
      </w:pPr>
      <w:rPr>
        <w:rFonts w:ascii="Wingdings" w:hAnsi="Wingdings" w:hint="default"/>
      </w:rPr>
    </w:lvl>
  </w:abstractNum>
  <w:abstractNum w:abstractNumId="3">
    <w:nsid w:val="37BF4EA4"/>
    <w:multiLevelType w:val="hybridMultilevel"/>
    <w:tmpl w:val="3F8ADBF0"/>
    <w:lvl w:ilvl="0" w:tplc="33B4F302">
      <w:start w:val="1"/>
      <w:numFmt w:val="bullet"/>
      <w:lvlText w:val="–"/>
      <w:lvlJc w:val="left"/>
      <w:pPr>
        <w:ind w:left="720" w:hanging="360"/>
      </w:pPr>
      <w:rPr>
        <w:rFonts w:ascii="Times New Roman" w:hAnsi="Times New Roman" w:cs="Times New Roman" w:hint="default"/>
      </w:rPr>
    </w:lvl>
    <w:lvl w:ilvl="1" w:tplc="530080F4">
      <w:start w:val="1"/>
      <w:numFmt w:val="bullet"/>
      <w:lvlText w:val="o"/>
      <w:lvlJc w:val="left"/>
      <w:pPr>
        <w:ind w:left="1440" w:hanging="360"/>
      </w:pPr>
      <w:rPr>
        <w:rFonts w:ascii="Courier New" w:hAnsi="Courier New" w:cs="Courier New" w:hint="default"/>
      </w:rPr>
    </w:lvl>
    <w:lvl w:ilvl="2" w:tplc="8C40191A">
      <w:start w:val="1"/>
      <w:numFmt w:val="bullet"/>
      <w:lvlText w:val=""/>
      <w:lvlJc w:val="left"/>
      <w:pPr>
        <w:ind w:left="2160" w:hanging="360"/>
      </w:pPr>
      <w:rPr>
        <w:rFonts w:ascii="Wingdings" w:hAnsi="Wingdings" w:hint="default"/>
      </w:rPr>
    </w:lvl>
    <w:lvl w:ilvl="3" w:tplc="5A40BBC6">
      <w:start w:val="1"/>
      <w:numFmt w:val="bullet"/>
      <w:lvlText w:val=""/>
      <w:lvlJc w:val="left"/>
      <w:pPr>
        <w:ind w:left="2880" w:hanging="360"/>
      </w:pPr>
      <w:rPr>
        <w:rFonts w:ascii="Symbol" w:hAnsi="Symbol" w:hint="default"/>
      </w:rPr>
    </w:lvl>
    <w:lvl w:ilvl="4" w:tplc="321E31EE">
      <w:start w:val="1"/>
      <w:numFmt w:val="bullet"/>
      <w:lvlText w:val="o"/>
      <w:lvlJc w:val="left"/>
      <w:pPr>
        <w:ind w:left="3600" w:hanging="360"/>
      </w:pPr>
      <w:rPr>
        <w:rFonts w:ascii="Courier New" w:hAnsi="Courier New" w:cs="Courier New" w:hint="default"/>
      </w:rPr>
    </w:lvl>
    <w:lvl w:ilvl="5" w:tplc="F4C85E68">
      <w:start w:val="1"/>
      <w:numFmt w:val="bullet"/>
      <w:lvlText w:val=""/>
      <w:lvlJc w:val="left"/>
      <w:pPr>
        <w:ind w:left="4320" w:hanging="360"/>
      </w:pPr>
      <w:rPr>
        <w:rFonts w:ascii="Wingdings" w:hAnsi="Wingdings" w:hint="default"/>
      </w:rPr>
    </w:lvl>
    <w:lvl w:ilvl="6" w:tplc="4BE026E2">
      <w:start w:val="1"/>
      <w:numFmt w:val="bullet"/>
      <w:lvlText w:val=""/>
      <w:lvlJc w:val="left"/>
      <w:pPr>
        <w:ind w:left="5040" w:hanging="360"/>
      </w:pPr>
      <w:rPr>
        <w:rFonts w:ascii="Symbol" w:hAnsi="Symbol" w:hint="default"/>
      </w:rPr>
    </w:lvl>
    <w:lvl w:ilvl="7" w:tplc="1398F384">
      <w:start w:val="1"/>
      <w:numFmt w:val="bullet"/>
      <w:lvlText w:val="o"/>
      <w:lvlJc w:val="left"/>
      <w:pPr>
        <w:ind w:left="5760" w:hanging="360"/>
      </w:pPr>
      <w:rPr>
        <w:rFonts w:ascii="Courier New" w:hAnsi="Courier New" w:cs="Courier New" w:hint="default"/>
      </w:rPr>
    </w:lvl>
    <w:lvl w:ilvl="8" w:tplc="CD7EF906">
      <w:start w:val="1"/>
      <w:numFmt w:val="bullet"/>
      <w:lvlText w:val=""/>
      <w:lvlJc w:val="left"/>
      <w:pPr>
        <w:ind w:left="6480" w:hanging="360"/>
      </w:pPr>
      <w:rPr>
        <w:rFonts w:ascii="Wingdings" w:hAnsi="Wingdings" w:hint="default"/>
      </w:rPr>
    </w:lvl>
  </w:abstractNum>
  <w:abstractNum w:abstractNumId="4">
    <w:nsid w:val="39A770B4"/>
    <w:multiLevelType w:val="hybridMultilevel"/>
    <w:tmpl w:val="D50CE626"/>
    <w:lvl w:ilvl="0" w:tplc="D1924570">
      <w:start w:val="1"/>
      <w:numFmt w:val="bullet"/>
      <w:lvlText w:val="–"/>
      <w:lvlJc w:val="left"/>
      <w:pPr>
        <w:ind w:left="720" w:hanging="360"/>
      </w:pPr>
      <w:rPr>
        <w:rFonts w:ascii="Times New Roman" w:hAnsi="Times New Roman" w:cs="Times New Roman" w:hint="default"/>
      </w:rPr>
    </w:lvl>
    <w:lvl w:ilvl="1" w:tplc="2FB21E22">
      <w:start w:val="1"/>
      <w:numFmt w:val="bullet"/>
      <w:lvlText w:val="o"/>
      <w:lvlJc w:val="left"/>
      <w:pPr>
        <w:ind w:left="1440" w:hanging="360"/>
      </w:pPr>
      <w:rPr>
        <w:rFonts w:ascii="Courier New" w:hAnsi="Courier New" w:cs="Courier New" w:hint="default"/>
      </w:rPr>
    </w:lvl>
    <w:lvl w:ilvl="2" w:tplc="76CCFEA0">
      <w:start w:val="1"/>
      <w:numFmt w:val="bullet"/>
      <w:lvlText w:val=""/>
      <w:lvlJc w:val="left"/>
      <w:pPr>
        <w:ind w:left="2160" w:hanging="360"/>
      </w:pPr>
      <w:rPr>
        <w:rFonts w:ascii="Wingdings" w:hAnsi="Wingdings" w:hint="default"/>
      </w:rPr>
    </w:lvl>
    <w:lvl w:ilvl="3" w:tplc="DD883C90">
      <w:start w:val="1"/>
      <w:numFmt w:val="bullet"/>
      <w:lvlText w:val=""/>
      <w:lvlJc w:val="left"/>
      <w:pPr>
        <w:ind w:left="2880" w:hanging="360"/>
      </w:pPr>
      <w:rPr>
        <w:rFonts w:ascii="Symbol" w:hAnsi="Symbol" w:hint="default"/>
      </w:rPr>
    </w:lvl>
    <w:lvl w:ilvl="4" w:tplc="AFD87EE4">
      <w:start w:val="1"/>
      <w:numFmt w:val="bullet"/>
      <w:lvlText w:val="o"/>
      <w:lvlJc w:val="left"/>
      <w:pPr>
        <w:ind w:left="3600" w:hanging="360"/>
      </w:pPr>
      <w:rPr>
        <w:rFonts w:ascii="Courier New" w:hAnsi="Courier New" w:cs="Courier New" w:hint="default"/>
      </w:rPr>
    </w:lvl>
    <w:lvl w:ilvl="5" w:tplc="4FE0BCFE">
      <w:start w:val="1"/>
      <w:numFmt w:val="bullet"/>
      <w:lvlText w:val=""/>
      <w:lvlJc w:val="left"/>
      <w:pPr>
        <w:ind w:left="4320" w:hanging="360"/>
      </w:pPr>
      <w:rPr>
        <w:rFonts w:ascii="Wingdings" w:hAnsi="Wingdings" w:hint="default"/>
      </w:rPr>
    </w:lvl>
    <w:lvl w:ilvl="6" w:tplc="D9564F92">
      <w:start w:val="1"/>
      <w:numFmt w:val="bullet"/>
      <w:lvlText w:val=""/>
      <w:lvlJc w:val="left"/>
      <w:pPr>
        <w:ind w:left="5040" w:hanging="360"/>
      </w:pPr>
      <w:rPr>
        <w:rFonts w:ascii="Symbol" w:hAnsi="Symbol" w:hint="default"/>
      </w:rPr>
    </w:lvl>
    <w:lvl w:ilvl="7" w:tplc="00A056AA">
      <w:start w:val="1"/>
      <w:numFmt w:val="bullet"/>
      <w:lvlText w:val="o"/>
      <w:lvlJc w:val="left"/>
      <w:pPr>
        <w:ind w:left="5760" w:hanging="360"/>
      </w:pPr>
      <w:rPr>
        <w:rFonts w:ascii="Courier New" w:hAnsi="Courier New" w:cs="Courier New" w:hint="default"/>
      </w:rPr>
    </w:lvl>
    <w:lvl w:ilvl="8" w:tplc="20407D40">
      <w:start w:val="1"/>
      <w:numFmt w:val="bullet"/>
      <w:lvlText w:val=""/>
      <w:lvlJc w:val="left"/>
      <w:pPr>
        <w:ind w:left="6480" w:hanging="360"/>
      </w:pPr>
      <w:rPr>
        <w:rFonts w:ascii="Wingdings" w:hAnsi="Wingdings" w:hint="default"/>
      </w:rPr>
    </w:lvl>
  </w:abstractNum>
  <w:abstractNum w:abstractNumId="5">
    <w:nsid w:val="3D622BFC"/>
    <w:multiLevelType w:val="hybridMultilevel"/>
    <w:tmpl w:val="21DC7AC6"/>
    <w:lvl w:ilvl="0" w:tplc="769EFD50">
      <w:start w:val="1"/>
      <w:numFmt w:val="bullet"/>
      <w:lvlText w:val="–"/>
      <w:lvlJc w:val="left"/>
      <w:pPr>
        <w:ind w:left="720" w:hanging="360"/>
      </w:pPr>
      <w:rPr>
        <w:rFonts w:ascii="Times New Roman" w:hAnsi="Times New Roman" w:cs="Times New Roman" w:hint="default"/>
      </w:rPr>
    </w:lvl>
    <w:lvl w:ilvl="1" w:tplc="846E132A">
      <w:start w:val="1"/>
      <w:numFmt w:val="bullet"/>
      <w:lvlText w:val="o"/>
      <w:lvlJc w:val="left"/>
      <w:pPr>
        <w:ind w:left="1440" w:hanging="360"/>
      </w:pPr>
      <w:rPr>
        <w:rFonts w:ascii="Courier New" w:hAnsi="Courier New" w:cs="Courier New" w:hint="default"/>
      </w:rPr>
    </w:lvl>
    <w:lvl w:ilvl="2" w:tplc="90A80DCA">
      <w:start w:val="1"/>
      <w:numFmt w:val="bullet"/>
      <w:lvlText w:val=""/>
      <w:lvlJc w:val="left"/>
      <w:pPr>
        <w:ind w:left="2160" w:hanging="360"/>
      </w:pPr>
      <w:rPr>
        <w:rFonts w:ascii="Wingdings" w:hAnsi="Wingdings" w:hint="default"/>
      </w:rPr>
    </w:lvl>
    <w:lvl w:ilvl="3" w:tplc="5BF6711C">
      <w:start w:val="1"/>
      <w:numFmt w:val="bullet"/>
      <w:lvlText w:val=""/>
      <w:lvlJc w:val="left"/>
      <w:pPr>
        <w:ind w:left="2880" w:hanging="360"/>
      </w:pPr>
      <w:rPr>
        <w:rFonts w:ascii="Symbol" w:hAnsi="Symbol" w:hint="default"/>
      </w:rPr>
    </w:lvl>
    <w:lvl w:ilvl="4" w:tplc="AFEA210E">
      <w:start w:val="1"/>
      <w:numFmt w:val="bullet"/>
      <w:lvlText w:val="o"/>
      <w:lvlJc w:val="left"/>
      <w:pPr>
        <w:ind w:left="3600" w:hanging="360"/>
      </w:pPr>
      <w:rPr>
        <w:rFonts w:ascii="Courier New" w:hAnsi="Courier New" w:cs="Courier New" w:hint="default"/>
      </w:rPr>
    </w:lvl>
    <w:lvl w:ilvl="5" w:tplc="8B2C8170">
      <w:start w:val="1"/>
      <w:numFmt w:val="bullet"/>
      <w:lvlText w:val=""/>
      <w:lvlJc w:val="left"/>
      <w:pPr>
        <w:ind w:left="4320" w:hanging="360"/>
      </w:pPr>
      <w:rPr>
        <w:rFonts w:ascii="Wingdings" w:hAnsi="Wingdings" w:hint="default"/>
      </w:rPr>
    </w:lvl>
    <w:lvl w:ilvl="6" w:tplc="4246CD32">
      <w:start w:val="1"/>
      <w:numFmt w:val="bullet"/>
      <w:lvlText w:val=""/>
      <w:lvlJc w:val="left"/>
      <w:pPr>
        <w:ind w:left="5040" w:hanging="360"/>
      </w:pPr>
      <w:rPr>
        <w:rFonts w:ascii="Symbol" w:hAnsi="Symbol" w:hint="default"/>
      </w:rPr>
    </w:lvl>
    <w:lvl w:ilvl="7" w:tplc="73C274B0">
      <w:start w:val="1"/>
      <w:numFmt w:val="bullet"/>
      <w:lvlText w:val="o"/>
      <w:lvlJc w:val="left"/>
      <w:pPr>
        <w:ind w:left="5760" w:hanging="360"/>
      </w:pPr>
      <w:rPr>
        <w:rFonts w:ascii="Courier New" w:hAnsi="Courier New" w:cs="Courier New" w:hint="default"/>
      </w:rPr>
    </w:lvl>
    <w:lvl w:ilvl="8" w:tplc="0B2CF016">
      <w:start w:val="1"/>
      <w:numFmt w:val="bullet"/>
      <w:lvlText w:val=""/>
      <w:lvlJc w:val="left"/>
      <w:pPr>
        <w:ind w:left="6480" w:hanging="360"/>
      </w:pPr>
      <w:rPr>
        <w:rFonts w:ascii="Wingdings" w:hAnsi="Wingdings" w:hint="default"/>
      </w:rPr>
    </w:lvl>
  </w:abstractNum>
  <w:abstractNum w:abstractNumId="6">
    <w:nsid w:val="3F2E0902"/>
    <w:multiLevelType w:val="hybridMultilevel"/>
    <w:tmpl w:val="7BDAEFE4"/>
    <w:lvl w:ilvl="0" w:tplc="87C62C2C">
      <w:start w:val="1"/>
      <w:numFmt w:val="bullet"/>
      <w:lvlText w:val="–"/>
      <w:lvlJc w:val="left"/>
      <w:pPr>
        <w:ind w:left="720" w:hanging="360"/>
      </w:pPr>
      <w:rPr>
        <w:rFonts w:ascii="Times New Roman" w:hAnsi="Times New Roman" w:cs="Times New Roman" w:hint="default"/>
      </w:rPr>
    </w:lvl>
    <w:lvl w:ilvl="1" w:tplc="E1F063A8">
      <w:start w:val="1"/>
      <w:numFmt w:val="bullet"/>
      <w:lvlText w:val="o"/>
      <w:lvlJc w:val="left"/>
      <w:pPr>
        <w:ind w:left="1440" w:hanging="360"/>
      </w:pPr>
      <w:rPr>
        <w:rFonts w:ascii="Courier New" w:hAnsi="Courier New" w:cs="Courier New" w:hint="default"/>
      </w:rPr>
    </w:lvl>
    <w:lvl w:ilvl="2" w:tplc="AA366DA6">
      <w:start w:val="1"/>
      <w:numFmt w:val="bullet"/>
      <w:lvlText w:val=""/>
      <w:lvlJc w:val="left"/>
      <w:pPr>
        <w:ind w:left="2160" w:hanging="360"/>
      </w:pPr>
      <w:rPr>
        <w:rFonts w:ascii="Wingdings" w:hAnsi="Wingdings" w:hint="default"/>
      </w:rPr>
    </w:lvl>
    <w:lvl w:ilvl="3" w:tplc="12F818B8">
      <w:start w:val="1"/>
      <w:numFmt w:val="bullet"/>
      <w:lvlText w:val=""/>
      <w:lvlJc w:val="left"/>
      <w:pPr>
        <w:ind w:left="2880" w:hanging="360"/>
      </w:pPr>
      <w:rPr>
        <w:rFonts w:ascii="Symbol" w:hAnsi="Symbol" w:hint="default"/>
      </w:rPr>
    </w:lvl>
    <w:lvl w:ilvl="4" w:tplc="A5EA8CCE">
      <w:start w:val="1"/>
      <w:numFmt w:val="bullet"/>
      <w:lvlText w:val="o"/>
      <w:lvlJc w:val="left"/>
      <w:pPr>
        <w:ind w:left="3600" w:hanging="360"/>
      </w:pPr>
      <w:rPr>
        <w:rFonts w:ascii="Courier New" w:hAnsi="Courier New" w:cs="Courier New" w:hint="default"/>
      </w:rPr>
    </w:lvl>
    <w:lvl w:ilvl="5" w:tplc="41500324">
      <w:start w:val="1"/>
      <w:numFmt w:val="bullet"/>
      <w:lvlText w:val=""/>
      <w:lvlJc w:val="left"/>
      <w:pPr>
        <w:ind w:left="4320" w:hanging="360"/>
      </w:pPr>
      <w:rPr>
        <w:rFonts w:ascii="Wingdings" w:hAnsi="Wingdings" w:hint="default"/>
      </w:rPr>
    </w:lvl>
    <w:lvl w:ilvl="6" w:tplc="F93CF724">
      <w:start w:val="1"/>
      <w:numFmt w:val="bullet"/>
      <w:lvlText w:val=""/>
      <w:lvlJc w:val="left"/>
      <w:pPr>
        <w:ind w:left="5040" w:hanging="360"/>
      </w:pPr>
      <w:rPr>
        <w:rFonts w:ascii="Symbol" w:hAnsi="Symbol" w:hint="default"/>
      </w:rPr>
    </w:lvl>
    <w:lvl w:ilvl="7" w:tplc="B05688D0">
      <w:start w:val="1"/>
      <w:numFmt w:val="bullet"/>
      <w:lvlText w:val="o"/>
      <w:lvlJc w:val="left"/>
      <w:pPr>
        <w:ind w:left="5760" w:hanging="360"/>
      </w:pPr>
      <w:rPr>
        <w:rFonts w:ascii="Courier New" w:hAnsi="Courier New" w:cs="Courier New" w:hint="default"/>
      </w:rPr>
    </w:lvl>
    <w:lvl w:ilvl="8" w:tplc="3D7AEDD6">
      <w:start w:val="1"/>
      <w:numFmt w:val="bullet"/>
      <w:lvlText w:val=""/>
      <w:lvlJc w:val="left"/>
      <w:pPr>
        <w:ind w:left="6480" w:hanging="360"/>
      </w:pPr>
      <w:rPr>
        <w:rFonts w:ascii="Wingdings" w:hAnsi="Wingdings" w:hint="default"/>
      </w:rPr>
    </w:lvl>
  </w:abstractNum>
  <w:abstractNum w:abstractNumId="7">
    <w:nsid w:val="4B676F05"/>
    <w:multiLevelType w:val="hybridMultilevel"/>
    <w:tmpl w:val="B00A0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8D79C3"/>
    <w:multiLevelType w:val="hybridMultilevel"/>
    <w:tmpl w:val="E3920F36"/>
    <w:lvl w:ilvl="0" w:tplc="E832607C">
      <w:start w:val="1"/>
      <w:numFmt w:val="bullet"/>
      <w:lvlText w:val="–"/>
      <w:lvlJc w:val="left"/>
      <w:pPr>
        <w:ind w:left="720" w:hanging="360"/>
      </w:pPr>
      <w:rPr>
        <w:rFonts w:ascii="Times New Roman" w:hAnsi="Times New Roman" w:cs="Times New Roman" w:hint="default"/>
      </w:rPr>
    </w:lvl>
    <w:lvl w:ilvl="1" w:tplc="03AE812C">
      <w:start w:val="1"/>
      <w:numFmt w:val="bullet"/>
      <w:lvlText w:val="o"/>
      <w:lvlJc w:val="left"/>
      <w:pPr>
        <w:ind w:left="1440" w:hanging="360"/>
      </w:pPr>
      <w:rPr>
        <w:rFonts w:ascii="Courier New" w:hAnsi="Courier New" w:cs="Courier New" w:hint="default"/>
      </w:rPr>
    </w:lvl>
    <w:lvl w:ilvl="2" w:tplc="EFB8F4BE">
      <w:start w:val="1"/>
      <w:numFmt w:val="bullet"/>
      <w:lvlText w:val=""/>
      <w:lvlJc w:val="left"/>
      <w:pPr>
        <w:ind w:left="2160" w:hanging="360"/>
      </w:pPr>
      <w:rPr>
        <w:rFonts w:ascii="Wingdings" w:hAnsi="Wingdings" w:hint="default"/>
      </w:rPr>
    </w:lvl>
    <w:lvl w:ilvl="3" w:tplc="CCD0DAB6">
      <w:start w:val="1"/>
      <w:numFmt w:val="bullet"/>
      <w:lvlText w:val=""/>
      <w:lvlJc w:val="left"/>
      <w:pPr>
        <w:ind w:left="2880" w:hanging="360"/>
      </w:pPr>
      <w:rPr>
        <w:rFonts w:ascii="Symbol" w:hAnsi="Symbol" w:hint="default"/>
      </w:rPr>
    </w:lvl>
    <w:lvl w:ilvl="4" w:tplc="F48E8F1C">
      <w:start w:val="1"/>
      <w:numFmt w:val="bullet"/>
      <w:lvlText w:val="o"/>
      <w:lvlJc w:val="left"/>
      <w:pPr>
        <w:ind w:left="3600" w:hanging="360"/>
      </w:pPr>
      <w:rPr>
        <w:rFonts w:ascii="Courier New" w:hAnsi="Courier New" w:cs="Courier New" w:hint="default"/>
      </w:rPr>
    </w:lvl>
    <w:lvl w:ilvl="5" w:tplc="8C74AB32">
      <w:start w:val="1"/>
      <w:numFmt w:val="bullet"/>
      <w:lvlText w:val=""/>
      <w:lvlJc w:val="left"/>
      <w:pPr>
        <w:ind w:left="4320" w:hanging="360"/>
      </w:pPr>
      <w:rPr>
        <w:rFonts w:ascii="Wingdings" w:hAnsi="Wingdings" w:hint="default"/>
      </w:rPr>
    </w:lvl>
    <w:lvl w:ilvl="6" w:tplc="32181B9E">
      <w:start w:val="1"/>
      <w:numFmt w:val="bullet"/>
      <w:lvlText w:val=""/>
      <w:lvlJc w:val="left"/>
      <w:pPr>
        <w:ind w:left="5040" w:hanging="360"/>
      </w:pPr>
      <w:rPr>
        <w:rFonts w:ascii="Symbol" w:hAnsi="Symbol" w:hint="default"/>
      </w:rPr>
    </w:lvl>
    <w:lvl w:ilvl="7" w:tplc="D4EE619E">
      <w:start w:val="1"/>
      <w:numFmt w:val="bullet"/>
      <w:lvlText w:val="o"/>
      <w:lvlJc w:val="left"/>
      <w:pPr>
        <w:ind w:left="5760" w:hanging="360"/>
      </w:pPr>
      <w:rPr>
        <w:rFonts w:ascii="Courier New" w:hAnsi="Courier New" w:cs="Courier New" w:hint="default"/>
      </w:rPr>
    </w:lvl>
    <w:lvl w:ilvl="8" w:tplc="60CE5774">
      <w:start w:val="1"/>
      <w:numFmt w:val="bullet"/>
      <w:lvlText w:val=""/>
      <w:lvlJc w:val="left"/>
      <w:pPr>
        <w:ind w:left="6480" w:hanging="360"/>
      </w:pPr>
      <w:rPr>
        <w:rFonts w:ascii="Wingdings" w:hAnsi="Wingdings" w:hint="default"/>
      </w:rPr>
    </w:lvl>
  </w:abstractNum>
  <w:abstractNum w:abstractNumId="9">
    <w:nsid w:val="52A1336E"/>
    <w:multiLevelType w:val="hybridMultilevel"/>
    <w:tmpl w:val="A30A63D4"/>
    <w:lvl w:ilvl="0" w:tplc="3222CCD8">
      <w:start w:val="1"/>
      <w:numFmt w:val="bullet"/>
      <w:lvlText w:val="–"/>
      <w:lvlJc w:val="left"/>
      <w:pPr>
        <w:ind w:left="720" w:hanging="360"/>
      </w:pPr>
      <w:rPr>
        <w:rFonts w:ascii="Times New Roman" w:hAnsi="Times New Roman" w:cs="Times New Roman" w:hint="default"/>
      </w:rPr>
    </w:lvl>
    <w:lvl w:ilvl="1" w:tplc="263C295E">
      <w:start w:val="1"/>
      <w:numFmt w:val="bullet"/>
      <w:lvlText w:val="o"/>
      <w:lvlJc w:val="left"/>
      <w:pPr>
        <w:ind w:left="1440" w:hanging="360"/>
      </w:pPr>
      <w:rPr>
        <w:rFonts w:ascii="Courier New" w:hAnsi="Courier New" w:cs="Courier New" w:hint="default"/>
      </w:rPr>
    </w:lvl>
    <w:lvl w:ilvl="2" w:tplc="751ADE60">
      <w:start w:val="1"/>
      <w:numFmt w:val="bullet"/>
      <w:lvlText w:val=""/>
      <w:lvlJc w:val="left"/>
      <w:pPr>
        <w:ind w:left="2160" w:hanging="360"/>
      </w:pPr>
      <w:rPr>
        <w:rFonts w:ascii="Wingdings" w:hAnsi="Wingdings" w:hint="default"/>
      </w:rPr>
    </w:lvl>
    <w:lvl w:ilvl="3" w:tplc="8ABE17DA">
      <w:start w:val="1"/>
      <w:numFmt w:val="bullet"/>
      <w:lvlText w:val=""/>
      <w:lvlJc w:val="left"/>
      <w:pPr>
        <w:ind w:left="2880" w:hanging="360"/>
      </w:pPr>
      <w:rPr>
        <w:rFonts w:ascii="Symbol" w:hAnsi="Symbol" w:hint="default"/>
      </w:rPr>
    </w:lvl>
    <w:lvl w:ilvl="4" w:tplc="4B3233DE">
      <w:start w:val="1"/>
      <w:numFmt w:val="bullet"/>
      <w:lvlText w:val="o"/>
      <w:lvlJc w:val="left"/>
      <w:pPr>
        <w:ind w:left="3600" w:hanging="360"/>
      </w:pPr>
      <w:rPr>
        <w:rFonts w:ascii="Courier New" w:hAnsi="Courier New" w:cs="Courier New" w:hint="default"/>
      </w:rPr>
    </w:lvl>
    <w:lvl w:ilvl="5" w:tplc="19A65720">
      <w:start w:val="1"/>
      <w:numFmt w:val="bullet"/>
      <w:lvlText w:val=""/>
      <w:lvlJc w:val="left"/>
      <w:pPr>
        <w:ind w:left="4320" w:hanging="360"/>
      </w:pPr>
      <w:rPr>
        <w:rFonts w:ascii="Wingdings" w:hAnsi="Wingdings" w:hint="default"/>
      </w:rPr>
    </w:lvl>
    <w:lvl w:ilvl="6" w:tplc="F79A705A">
      <w:start w:val="1"/>
      <w:numFmt w:val="bullet"/>
      <w:lvlText w:val=""/>
      <w:lvlJc w:val="left"/>
      <w:pPr>
        <w:ind w:left="5040" w:hanging="360"/>
      </w:pPr>
      <w:rPr>
        <w:rFonts w:ascii="Symbol" w:hAnsi="Symbol" w:hint="default"/>
      </w:rPr>
    </w:lvl>
    <w:lvl w:ilvl="7" w:tplc="8CB6C1AA">
      <w:start w:val="1"/>
      <w:numFmt w:val="bullet"/>
      <w:lvlText w:val="o"/>
      <w:lvlJc w:val="left"/>
      <w:pPr>
        <w:ind w:left="5760" w:hanging="360"/>
      </w:pPr>
      <w:rPr>
        <w:rFonts w:ascii="Courier New" w:hAnsi="Courier New" w:cs="Courier New" w:hint="default"/>
      </w:rPr>
    </w:lvl>
    <w:lvl w:ilvl="8" w:tplc="1B90BC96">
      <w:start w:val="1"/>
      <w:numFmt w:val="bullet"/>
      <w:lvlText w:val=""/>
      <w:lvlJc w:val="left"/>
      <w:pPr>
        <w:ind w:left="6480" w:hanging="360"/>
      </w:pPr>
      <w:rPr>
        <w:rFonts w:ascii="Wingdings" w:hAnsi="Wingdings" w:hint="default"/>
      </w:rPr>
    </w:lvl>
  </w:abstractNum>
  <w:abstractNum w:abstractNumId="10">
    <w:nsid w:val="58521073"/>
    <w:multiLevelType w:val="hybridMultilevel"/>
    <w:tmpl w:val="A3FECF7E"/>
    <w:lvl w:ilvl="0" w:tplc="CAB4CEE6">
      <w:start w:val="1"/>
      <w:numFmt w:val="bullet"/>
      <w:lvlText w:val="–"/>
      <w:lvlJc w:val="left"/>
      <w:pPr>
        <w:ind w:left="1571" w:hanging="360"/>
      </w:pPr>
      <w:rPr>
        <w:rFonts w:ascii="Times New Roman" w:hAnsi="Times New Roman" w:cs="Times New Roman" w:hint="default"/>
      </w:rPr>
    </w:lvl>
    <w:lvl w:ilvl="1" w:tplc="D9A88CE6">
      <w:start w:val="1"/>
      <w:numFmt w:val="bullet"/>
      <w:lvlText w:val="o"/>
      <w:lvlJc w:val="left"/>
      <w:pPr>
        <w:ind w:left="2291" w:hanging="360"/>
      </w:pPr>
      <w:rPr>
        <w:rFonts w:ascii="Courier New" w:hAnsi="Courier New" w:cs="Courier New" w:hint="default"/>
      </w:rPr>
    </w:lvl>
    <w:lvl w:ilvl="2" w:tplc="EF427580">
      <w:start w:val="1"/>
      <w:numFmt w:val="bullet"/>
      <w:lvlText w:val=""/>
      <w:lvlJc w:val="left"/>
      <w:pPr>
        <w:ind w:left="3011" w:hanging="360"/>
      </w:pPr>
      <w:rPr>
        <w:rFonts w:ascii="Wingdings" w:hAnsi="Wingdings" w:hint="default"/>
      </w:rPr>
    </w:lvl>
    <w:lvl w:ilvl="3" w:tplc="3064B3C0">
      <w:start w:val="1"/>
      <w:numFmt w:val="bullet"/>
      <w:lvlText w:val=""/>
      <w:lvlJc w:val="left"/>
      <w:pPr>
        <w:ind w:left="3731" w:hanging="360"/>
      </w:pPr>
      <w:rPr>
        <w:rFonts w:ascii="Symbol" w:hAnsi="Symbol" w:hint="default"/>
      </w:rPr>
    </w:lvl>
    <w:lvl w:ilvl="4" w:tplc="3DEC0026">
      <w:start w:val="1"/>
      <w:numFmt w:val="bullet"/>
      <w:lvlText w:val="o"/>
      <w:lvlJc w:val="left"/>
      <w:pPr>
        <w:ind w:left="4451" w:hanging="360"/>
      </w:pPr>
      <w:rPr>
        <w:rFonts w:ascii="Courier New" w:hAnsi="Courier New" w:cs="Courier New" w:hint="default"/>
      </w:rPr>
    </w:lvl>
    <w:lvl w:ilvl="5" w:tplc="EF6C9006">
      <w:start w:val="1"/>
      <w:numFmt w:val="bullet"/>
      <w:lvlText w:val=""/>
      <w:lvlJc w:val="left"/>
      <w:pPr>
        <w:ind w:left="5171" w:hanging="360"/>
      </w:pPr>
      <w:rPr>
        <w:rFonts w:ascii="Wingdings" w:hAnsi="Wingdings" w:hint="default"/>
      </w:rPr>
    </w:lvl>
    <w:lvl w:ilvl="6" w:tplc="CAD870C6">
      <w:start w:val="1"/>
      <w:numFmt w:val="bullet"/>
      <w:lvlText w:val=""/>
      <w:lvlJc w:val="left"/>
      <w:pPr>
        <w:ind w:left="5891" w:hanging="360"/>
      </w:pPr>
      <w:rPr>
        <w:rFonts w:ascii="Symbol" w:hAnsi="Symbol" w:hint="default"/>
      </w:rPr>
    </w:lvl>
    <w:lvl w:ilvl="7" w:tplc="EB84A666">
      <w:start w:val="1"/>
      <w:numFmt w:val="bullet"/>
      <w:lvlText w:val="o"/>
      <w:lvlJc w:val="left"/>
      <w:pPr>
        <w:ind w:left="6611" w:hanging="360"/>
      </w:pPr>
      <w:rPr>
        <w:rFonts w:ascii="Courier New" w:hAnsi="Courier New" w:cs="Courier New" w:hint="default"/>
      </w:rPr>
    </w:lvl>
    <w:lvl w:ilvl="8" w:tplc="132A9036">
      <w:start w:val="1"/>
      <w:numFmt w:val="bullet"/>
      <w:lvlText w:val=""/>
      <w:lvlJc w:val="left"/>
      <w:pPr>
        <w:ind w:left="7331" w:hanging="360"/>
      </w:pPr>
      <w:rPr>
        <w:rFonts w:ascii="Wingdings" w:hAnsi="Wingdings" w:hint="default"/>
      </w:rPr>
    </w:lvl>
  </w:abstractNum>
  <w:abstractNum w:abstractNumId="11">
    <w:nsid w:val="66D30401"/>
    <w:multiLevelType w:val="hybridMultilevel"/>
    <w:tmpl w:val="97E4A80C"/>
    <w:lvl w:ilvl="0" w:tplc="6B7AB432">
      <w:start w:val="1"/>
      <w:numFmt w:val="bullet"/>
      <w:lvlText w:val="–"/>
      <w:lvlJc w:val="left"/>
      <w:pPr>
        <w:ind w:left="720" w:hanging="360"/>
      </w:pPr>
      <w:rPr>
        <w:rFonts w:ascii="Times New Roman" w:hAnsi="Times New Roman" w:cs="Times New Roman" w:hint="default"/>
      </w:rPr>
    </w:lvl>
    <w:lvl w:ilvl="1" w:tplc="95008B06">
      <w:start w:val="1"/>
      <w:numFmt w:val="bullet"/>
      <w:lvlText w:val="o"/>
      <w:lvlJc w:val="left"/>
      <w:pPr>
        <w:ind w:left="1440" w:hanging="360"/>
      </w:pPr>
      <w:rPr>
        <w:rFonts w:ascii="Courier New" w:hAnsi="Courier New" w:cs="Courier New" w:hint="default"/>
      </w:rPr>
    </w:lvl>
    <w:lvl w:ilvl="2" w:tplc="01348C6A">
      <w:start w:val="1"/>
      <w:numFmt w:val="bullet"/>
      <w:lvlText w:val=""/>
      <w:lvlJc w:val="left"/>
      <w:pPr>
        <w:ind w:left="2160" w:hanging="360"/>
      </w:pPr>
      <w:rPr>
        <w:rFonts w:ascii="Wingdings" w:hAnsi="Wingdings" w:hint="default"/>
      </w:rPr>
    </w:lvl>
    <w:lvl w:ilvl="3" w:tplc="49A8283A">
      <w:start w:val="1"/>
      <w:numFmt w:val="bullet"/>
      <w:lvlText w:val=""/>
      <w:lvlJc w:val="left"/>
      <w:pPr>
        <w:ind w:left="2880" w:hanging="360"/>
      </w:pPr>
      <w:rPr>
        <w:rFonts w:ascii="Symbol" w:hAnsi="Symbol" w:hint="default"/>
      </w:rPr>
    </w:lvl>
    <w:lvl w:ilvl="4" w:tplc="A17A4B40">
      <w:start w:val="1"/>
      <w:numFmt w:val="bullet"/>
      <w:lvlText w:val="o"/>
      <w:lvlJc w:val="left"/>
      <w:pPr>
        <w:ind w:left="3600" w:hanging="360"/>
      </w:pPr>
      <w:rPr>
        <w:rFonts w:ascii="Courier New" w:hAnsi="Courier New" w:cs="Courier New" w:hint="default"/>
      </w:rPr>
    </w:lvl>
    <w:lvl w:ilvl="5" w:tplc="501A8AF2">
      <w:start w:val="1"/>
      <w:numFmt w:val="bullet"/>
      <w:lvlText w:val=""/>
      <w:lvlJc w:val="left"/>
      <w:pPr>
        <w:ind w:left="4320" w:hanging="360"/>
      </w:pPr>
      <w:rPr>
        <w:rFonts w:ascii="Wingdings" w:hAnsi="Wingdings" w:hint="default"/>
      </w:rPr>
    </w:lvl>
    <w:lvl w:ilvl="6" w:tplc="F31C2DD6">
      <w:start w:val="1"/>
      <w:numFmt w:val="bullet"/>
      <w:lvlText w:val=""/>
      <w:lvlJc w:val="left"/>
      <w:pPr>
        <w:ind w:left="5040" w:hanging="360"/>
      </w:pPr>
      <w:rPr>
        <w:rFonts w:ascii="Symbol" w:hAnsi="Symbol" w:hint="default"/>
      </w:rPr>
    </w:lvl>
    <w:lvl w:ilvl="7" w:tplc="D066726A">
      <w:start w:val="1"/>
      <w:numFmt w:val="bullet"/>
      <w:lvlText w:val="o"/>
      <w:lvlJc w:val="left"/>
      <w:pPr>
        <w:ind w:left="5760" w:hanging="360"/>
      </w:pPr>
      <w:rPr>
        <w:rFonts w:ascii="Courier New" w:hAnsi="Courier New" w:cs="Courier New" w:hint="default"/>
      </w:rPr>
    </w:lvl>
    <w:lvl w:ilvl="8" w:tplc="E23A6628">
      <w:start w:val="1"/>
      <w:numFmt w:val="bullet"/>
      <w:lvlText w:val=""/>
      <w:lvlJc w:val="left"/>
      <w:pPr>
        <w:ind w:left="6480" w:hanging="360"/>
      </w:pPr>
      <w:rPr>
        <w:rFonts w:ascii="Wingdings" w:hAnsi="Wingdings" w:hint="default"/>
      </w:rPr>
    </w:lvl>
  </w:abstractNum>
  <w:abstractNum w:abstractNumId="12">
    <w:nsid w:val="738457F8"/>
    <w:multiLevelType w:val="hybridMultilevel"/>
    <w:tmpl w:val="316EBAFA"/>
    <w:lvl w:ilvl="0" w:tplc="AA6200E0">
      <w:start w:val="1"/>
      <w:numFmt w:val="bullet"/>
      <w:lvlText w:val="–"/>
      <w:lvlJc w:val="left"/>
      <w:pPr>
        <w:ind w:left="720" w:hanging="360"/>
      </w:pPr>
      <w:rPr>
        <w:rFonts w:ascii="Times New Roman" w:hAnsi="Times New Roman" w:cs="Times New Roman" w:hint="default"/>
      </w:rPr>
    </w:lvl>
    <w:lvl w:ilvl="1" w:tplc="DDD24228">
      <w:start w:val="1"/>
      <w:numFmt w:val="bullet"/>
      <w:lvlText w:val="o"/>
      <w:lvlJc w:val="left"/>
      <w:pPr>
        <w:ind w:left="1440" w:hanging="360"/>
      </w:pPr>
      <w:rPr>
        <w:rFonts w:ascii="Courier New" w:hAnsi="Courier New" w:cs="Courier New" w:hint="default"/>
      </w:rPr>
    </w:lvl>
    <w:lvl w:ilvl="2" w:tplc="81D095DA">
      <w:start w:val="1"/>
      <w:numFmt w:val="bullet"/>
      <w:lvlText w:val=""/>
      <w:lvlJc w:val="left"/>
      <w:pPr>
        <w:ind w:left="2160" w:hanging="360"/>
      </w:pPr>
      <w:rPr>
        <w:rFonts w:ascii="Wingdings" w:hAnsi="Wingdings" w:hint="default"/>
      </w:rPr>
    </w:lvl>
    <w:lvl w:ilvl="3" w:tplc="4D6ECCCE">
      <w:start w:val="1"/>
      <w:numFmt w:val="bullet"/>
      <w:lvlText w:val=""/>
      <w:lvlJc w:val="left"/>
      <w:pPr>
        <w:ind w:left="2880" w:hanging="360"/>
      </w:pPr>
      <w:rPr>
        <w:rFonts w:ascii="Symbol" w:hAnsi="Symbol" w:hint="default"/>
      </w:rPr>
    </w:lvl>
    <w:lvl w:ilvl="4" w:tplc="B3DEF26A">
      <w:start w:val="1"/>
      <w:numFmt w:val="bullet"/>
      <w:lvlText w:val="o"/>
      <w:lvlJc w:val="left"/>
      <w:pPr>
        <w:ind w:left="3600" w:hanging="360"/>
      </w:pPr>
      <w:rPr>
        <w:rFonts w:ascii="Courier New" w:hAnsi="Courier New" w:cs="Courier New" w:hint="default"/>
      </w:rPr>
    </w:lvl>
    <w:lvl w:ilvl="5" w:tplc="7F1AA6CA">
      <w:start w:val="1"/>
      <w:numFmt w:val="bullet"/>
      <w:lvlText w:val=""/>
      <w:lvlJc w:val="left"/>
      <w:pPr>
        <w:ind w:left="4320" w:hanging="360"/>
      </w:pPr>
      <w:rPr>
        <w:rFonts w:ascii="Wingdings" w:hAnsi="Wingdings" w:hint="default"/>
      </w:rPr>
    </w:lvl>
    <w:lvl w:ilvl="6" w:tplc="058AB98E">
      <w:start w:val="1"/>
      <w:numFmt w:val="bullet"/>
      <w:lvlText w:val=""/>
      <w:lvlJc w:val="left"/>
      <w:pPr>
        <w:ind w:left="5040" w:hanging="360"/>
      </w:pPr>
      <w:rPr>
        <w:rFonts w:ascii="Symbol" w:hAnsi="Symbol" w:hint="default"/>
      </w:rPr>
    </w:lvl>
    <w:lvl w:ilvl="7" w:tplc="0C08F526">
      <w:start w:val="1"/>
      <w:numFmt w:val="bullet"/>
      <w:lvlText w:val="o"/>
      <w:lvlJc w:val="left"/>
      <w:pPr>
        <w:ind w:left="5760" w:hanging="360"/>
      </w:pPr>
      <w:rPr>
        <w:rFonts w:ascii="Courier New" w:hAnsi="Courier New" w:cs="Courier New" w:hint="default"/>
      </w:rPr>
    </w:lvl>
    <w:lvl w:ilvl="8" w:tplc="49BE6BD8">
      <w:start w:val="1"/>
      <w:numFmt w:val="bullet"/>
      <w:lvlText w:val=""/>
      <w:lvlJc w:val="left"/>
      <w:pPr>
        <w:ind w:left="6480" w:hanging="360"/>
      </w:pPr>
      <w:rPr>
        <w:rFonts w:ascii="Wingdings" w:hAnsi="Wingdings" w:hint="default"/>
      </w:rPr>
    </w:lvl>
  </w:abstractNum>
  <w:abstractNum w:abstractNumId="13">
    <w:nsid w:val="77FD6996"/>
    <w:multiLevelType w:val="hybridMultilevel"/>
    <w:tmpl w:val="E708B17A"/>
    <w:lvl w:ilvl="0" w:tplc="3468DB82">
      <w:start w:val="1"/>
      <w:numFmt w:val="bullet"/>
      <w:lvlText w:val="–"/>
      <w:lvlJc w:val="left"/>
      <w:pPr>
        <w:ind w:left="720" w:hanging="360"/>
      </w:pPr>
      <w:rPr>
        <w:rFonts w:ascii="Times New Roman" w:hAnsi="Times New Roman" w:cs="Times New Roman" w:hint="default"/>
      </w:rPr>
    </w:lvl>
    <w:lvl w:ilvl="1" w:tplc="C33A249C">
      <w:start w:val="1"/>
      <w:numFmt w:val="bullet"/>
      <w:lvlText w:val="o"/>
      <w:lvlJc w:val="left"/>
      <w:pPr>
        <w:ind w:left="1440" w:hanging="360"/>
      </w:pPr>
      <w:rPr>
        <w:rFonts w:ascii="Courier New" w:hAnsi="Courier New" w:cs="Courier New" w:hint="default"/>
      </w:rPr>
    </w:lvl>
    <w:lvl w:ilvl="2" w:tplc="F80810CA">
      <w:start w:val="1"/>
      <w:numFmt w:val="bullet"/>
      <w:lvlText w:val=""/>
      <w:lvlJc w:val="left"/>
      <w:pPr>
        <w:ind w:left="2160" w:hanging="360"/>
      </w:pPr>
      <w:rPr>
        <w:rFonts w:ascii="Wingdings" w:hAnsi="Wingdings" w:hint="default"/>
      </w:rPr>
    </w:lvl>
    <w:lvl w:ilvl="3" w:tplc="8F6EE78E">
      <w:start w:val="1"/>
      <w:numFmt w:val="bullet"/>
      <w:lvlText w:val=""/>
      <w:lvlJc w:val="left"/>
      <w:pPr>
        <w:ind w:left="2880" w:hanging="360"/>
      </w:pPr>
      <w:rPr>
        <w:rFonts w:ascii="Symbol" w:hAnsi="Symbol" w:hint="default"/>
      </w:rPr>
    </w:lvl>
    <w:lvl w:ilvl="4" w:tplc="E62CA668">
      <w:start w:val="1"/>
      <w:numFmt w:val="bullet"/>
      <w:lvlText w:val="o"/>
      <w:lvlJc w:val="left"/>
      <w:pPr>
        <w:ind w:left="3600" w:hanging="360"/>
      </w:pPr>
      <w:rPr>
        <w:rFonts w:ascii="Courier New" w:hAnsi="Courier New" w:cs="Courier New" w:hint="default"/>
      </w:rPr>
    </w:lvl>
    <w:lvl w:ilvl="5" w:tplc="7A1E44BE">
      <w:start w:val="1"/>
      <w:numFmt w:val="bullet"/>
      <w:lvlText w:val=""/>
      <w:lvlJc w:val="left"/>
      <w:pPr>
        <w:ind w:left="4320" w:hanging="360"/>
      </w:pPr>
      <w:rPr>
        <w:rFonts w:ascii="Wingdings" w:hAnsi="Wingdings" w:hint="default"/>
      </w:rPr>
    </w:lvl>
    <w:lvl w:ilvl="6" w:tplc="96082482">
      <w:start w:val="1"/>
      <w:numFmt w:val="bullet"/>
      <w:lvlText w:val=""/>
      <w:lvlJc w:val="left"/>
      <w:pPr>
        <w:ind w:left="5040" w:hanging="360"/>
      </w:pPr>
      <w:rPr>
        <w:rFonts w:ascii="Symbol" w:hAnsi="Symbol" w:hint="default"/>
      </w:rPr>
    </w:lvl>
    <w:lvl w:ilvl="7" w:tplc="F6B87AB0">
      <w:start w:val="1"/>
      <w:numFmt w:val="bullet"/>
      <w:lvlText w:val="o"/>
      <w:lvlJc w:val="left"/>
      <w:pPr>
        <w:ind w:left="5760" w:hanging="360"/>
      </w:pPr>
      <w:rPr>
        <w:rFonts w:ascii="Courier New" w:hAnsi="Courier New" w:cs="Courier New" w:hint="default"/>
      </w:rPr>
    </w:lvl>
    <w:lvl w:ilvl="8" w:tplc="208C0C40">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4"/>
  </w:num>
  <w:num w:numId="5">
    <w:abstractNumId w:val="12"/>
  </w:num>
  <w:num w:numId="6">
    <w:abstractNumId w:val="13"/>
  </w:num>
  <w:num w:numId="7">
    <w:abstractNumId w:val="5"/>
  </w:num>
  <w:num w:numId="8">
    <w:abstractNumId w:val="11"/>
  </w:num>
  <w:num w:numId="9">
    <w:abstractNumId w:val="3"/>
  </w:num>
  <w:num w:numId="10">
    <w:abstractNumId w:val="1"/>
  </w:num>
  <w:num w:numId="11">
    <w:abstractNumId w:val="8"/>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73"/>
    <w:rsid w:val="00392ED9"/>
    <w:rsid w:val="003F6649"/>
    <w:rsid w:val="00483618"/>
    <w:rsid w:val="009B7D74"/>
    <w:rsid w:val="00B23B80"/>
    <w:rsid w:val="00B81673"/>
    <w:rsid w:val="00C52E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81673"/>
    <w:rPr>
      <w:rFonts w:ascii="Arial" w:eastAsia="Arial" w:hAnsi="Arial" w:cs="Arial"/>
      <w:sz w:val="40"/>
      <w:szCs w:val="40"/>
    </w:rPr>
  </w:style>
  <w:style w:type="character" w:customStyle="1" w:styleId="Heading2Char">
    <w:name w:val="Heading 2 Char"/>
    <w:basedOn w:val="a0"/>
    <w:uiPriority w:val="9"/>
    <w:rsid w:val="00B81673"/>
    <w:rPr>
      <w:rFonts w:ascii="Arial" w:eastAsia="Arial" w:hAnsi="Arial" w:cs="Arial"/>
      <w:sz w:val="34"/>
    </w:rPr>
  </w:style>
  <w:style w:type="character" w:customStyle="1" w:styleId="Heading3Char">
    <w:name w:val="Heading 3 Char"/>
    <w:basedOn w:val="a0"/>
    <w:uiPriority w:val="9"/>
    <w:rsid w:val="00B8167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8167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8167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81673"/>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B8167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81673"/>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B8167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81673"/>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B8167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81673"/>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B8167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8167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81673"/>
    <w:rPr>
      <w:rFonts w:ascii="Arial" w:eastAsia="Arial" w:hAnsi="Arial" w:cs="Arial"/>
      <w:i/>
      <w:iCs/>
      <w:sz w:val="21"/>
      <w:szCs w:val="21"/>
    </w:rPr>
  </w:style>
  <w:style w:type="paragraph" w:styleId="a3">
    <w:name w:val="List Paragraph"/>
    <w:basedOn w:val="a"/>
    <w:uiPriority w:val="99"/>
    <w:qFormat/>
    <w:rsid w:val="00B81673"/>
    <w:pPr>
      <w:ind w:left="720"/>
      <w:contextualSpacing/>
    </w:pPr>
  </w:style>
  <w:style w:type="paragraph" w:styleId="a4">
    <w:name w:val="No Spacing"/>
    <w:uiPriority w:val="99"/>
    <w:qFormat/>
    <w:rsid w:val="00B81673"/>
    <w:pPr>
      <w:spacing w:after="0" w:line="240" w:lineRule="auto"/>
    </w:pPr>
  </w:style>
  <w:style w:type="paragraph" w:styleId="a5">
    <w:name w:val="Title"/>
    <w:basedOn w:val="a"/>
    <w:next w:val="a"/>
    <w:link w:val="a6"/>
    <w:uiPriority w:val="10"/>
    <w:qFormat/>
    <w:rsid w:val="00B81673"/>
    <w:pPr>
      <w:spacing w:before="300" w:after="200"/>
      <w:contextualSpacing/>
    </w:pPr>
    <w:rPr>
      <w:sz w:val="48"/>
      <w:szCs w:val="48"/>
    </w:rPr>
  </w:style>
  <w:style w:type="character" w:customStyle="1" w:styleId="a6">
    <w:name w:val="Название Знак"/>
    <w:basedOn w:val="a0"/>
    <w:link w:val="a5"/>
    <w:uiPriority w:val="10"/>
    <w:rsid w:val="00B81673"/>
    <w:rPr>
      <w:sz w:val="48"/>
      <w:szCs w:val="48"/>
    </w:rPr>
  </w:style>
  <w:style w:type="paragraph" w:styleId="a7">
    <w:name w:val="Subtitle"/>
    <w:basedOn w:val="a"/>
    <w:next w:val="a"/>
    <w:link w:val="a8"/>
    <w:uiPriority w:val="11"/>
    <w:qFormat/>
    <w:rsid w:val="00B81673"/>
    <w:pPr>
      <w:spacing w:before="200" w:after="200"/>
    </w:pPr>
    <w:rPr>
      <w:sz w:val="24"/>
      <w:szCs w:val="24"/>
    </w:rPr>
  </w:style>
  <w:style w:type="character" w:customStyle="1" w:styleId="a8">
    <w:name w:val="Подзаголовок Знак"/>
    <w:basedOn w:val="a0"/>
    <w:link w:val="a7"/>
    <w:uiPriority w:val="11"/>
    <w:rsid w:val="00B81673"/>
    <w:rPr>
      <w:sz w:val="24"/>
      <w:szCs w:val="24"/>
    </w:rPr>
  </w:style>
  <w:style w:type="paragraph" w:styleId="2">
    <w:name w:val="Quote"/>
    <w:basedOn w:val="a"/>
    <w:next w:val="a"/>
    <w:link w:val="20"/>
    <w:uiPriority w:val="29"/>
    <w:qFormat/>
    <w:rsid w:val="00B81673"/>
    <w:pPr>
      <w:ind w:left="720" w:right="720"/>
    </w:pPr>
    <w:rPr>
      <w:i/>
    </w:rPr>
  </w:style>
  <w:style w:type="character" w:customStyle="1" w:styleId="20">
    <w:name w:val="Цитата 2 Знак"/>
    <w:link w:val="2"/>
    <w:uiPriority w:val="29"/>
    <w:rsid w:val="00B81673"/>
    <w:rPr>
      <w:i/>
    </w:rPr>
  </w:style>
  <w:style w:type="paragraph" w:styleId="a9">
    <w:name w:val="Intense Quote"/>
    <w:basedOn w:val="a"/>
    <w:next w:val="a"/>
    <w:link w:val="aa"/>
    <w:uiPriority w:val="30"/>
    <w:qFormat/>
    <w:rsid w:val="00B8167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81673"/>
    <w:rPr>
      <w:i/>
    </w:rPr>
  </w:style>
  <w:style w:type="character" w:customStyle="1" w:styleId="HeaderChar">
    <w:name w:val="Header Char"/>
    <w:basedOn w:val="a0"/>
    <w:uiPriority w:val="99"/>
    <w:rsid w:val="00B81673"/>
  </w:style>
  <w:style w:type="character" w:customStyle="1" w:styleId="FooterChar">
    <w:name w:val="Footer Char"/>
    <w:basedOn w:val="a0"/>
    <w:uiPriority w:val="99"/>
    <w:rsid w:val="00B81673"/>
  </w:style>
  <w:style w:type="paragraph" w:customStyle="1" w:styleId="1">
    <w:name w:val="Название объекта1"/>
    <w:basedOn w:val="a"/>
    <w:next w:val="a"/>
    <w:uiPriority w:val="35"/>
    <w:semiHidden/>
    <w:unhideWhenUsed/>
    <w:qFormat/>
    <w:rsid w:val="00B81673"/>
    <w:pPr>
      <w:spacing w:line="276" w:lineRule="auto"/>
    </w:pPr>
    <w:rPr>
      <w:b/>
      <w:bCs/>
      <w:color w:val="5B9BD5" w:themeColor="accent1"/>
      <w:sz w:val="18"/>
      <w:szCs w:val="18"/>
    </w:rPr>
  </w:style>
  <w:style w:type="character" w:customStyle="1" w:styleId="CaptionChar">
    <w:name w:val="Caption Char"/>
    <w:uiPriority w:val="99"/>
    <w:rsid w:val="00B81673"/>
  </w:style>
  <w:style w:type="table" w:styleId="ab">
    <w:name w:val="Table Grid"/>
    <w:basedOn w:val="a1"/>
    <w:uiPriority w:val="59"/>
    <w:rsid w:val="00B8167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8167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8167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8167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8167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8167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8167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8167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8167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8167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8167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8167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8167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8167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8167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8167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8167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8167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8167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8167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8167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8167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8167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8167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8167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8167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8167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8167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8167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8167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8167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8167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8167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8167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8167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8167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8167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8167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8167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8167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8167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8167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8167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8167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8167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8167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8167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8167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8167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8167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8167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8167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8167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8167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8167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8167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8167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8167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8167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8167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8167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8167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8167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8167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8167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8167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8167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8167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8167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8167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8167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8167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8167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8167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8167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8167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8167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8167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8167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8167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8167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8167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8167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8167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8167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8167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8167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8167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8167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8167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8167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8167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8167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8167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8167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rsid w:val="00B81673"/>
    <w:pPr>
      <w:spacing w:after="40" w:line="240" w:lineRule="auto"/>
    </w:pPr>
    <w:rPr>
      <w:sz w:val="18"/>
    </w:rPr>
  </w:style>
  <w:style w:type="character" w:customStyle="1" w:styleId="ad">
    <w:name w:val="Текст сноски Знак"/>
    <w:link w:val="ac"/>
    <w:uiPriority w:val="99"/>
    <w:rsid w:val="00B81673"/>
    <w:rPr>
      <w:sz w:val="18"/>
    </w:rPr>
  </w:style>
  <w:style w:type="character" w:styleId="ae">
    <w:name w:val="footnote reference"/>
    <w:basedOn w:val="a0"/>
    <w:uiPriority w:val="99"/>
    <w:unhideWhenUsed/>
    <w:rsid w:val="00B81673"/>
    <w:rPr>
      <w:vertAlign w:val="superscript"/>
    </w:rPr>
  </w:style>
  <w:style w:type="paragraph" w:styleId="af">
    <w:name w:val="endnote text"/>
    <w:basedOn w:val="a"/>
    <w:link w:val="af0"/>
    <w:uiPriority w:val="99"/>
    <w:semiHidden/>
    <w:unhideWhenUsed/>
    <w:rsid w:val="00B81673"/>
    <w:pPr>
      <w:spacing w:after="0" w:line="240" w:lineRule="auto"/>
    </w:pPr>
    <w:rPr>
      <w:sz w:val="20"/>
    </w:rPr>
  </w:style>
  <w:style w:type="character" w:customStyle="1" w:styleId="af0">
    <w:name w:val="Текст концевой сноски Знак"/>
    <w:link w:val="af"/>
    <w:uiPriority w:val="99"/>
    <w:rsid w:val="00B81673"/>
    <w:rPr>
      <w:sz w:val="20"/>
    </w:rPr>
  </w:style>
  <w:style w:type="character" w:styleId="af1">
    <w:name w:val="endnote reference"/>
    <w:basedOn w:val="a0"/>
    <w:uiPriority w:val="99"/>
    <w:semiHidden/>
    <w:unhideWhenUsed/>
    <w:rsid w:val="00B81673"/>
    <w:rPr>
      <w:vertAlign w:val="superscript"/>
    </w:rPr>
  </w:style>
  <w:style w:type="paragraph" w:styleId="4">
    <w:name w:val="toc 4"/>
    <w:basedOn w:val="a"/>
    <w:next w:val="a"/>
    <w:uiPriority w:val="39"/>
    <w:unhideWhenUsed/>
    <w:rsid w:val="00B81673"/>
    <w:pPr>
      <w:spacing w:after="57"/>
      <w:ind w:left="850"/>
    </w:pPr>
  </w:style>
  <w:style w:type="paragraph" w:styleId="5">
    <w:name w:val="toc 5"/>
    <w:basedOn w:val="a"/>
    <w:next w:val="a"/>
    <w:uiPriority w:val="39"/>
    <w:unhideWhenUsed/>
    <w:rsid w:val="00B81673"/>
    <w:pPr>
      <w:spacing w:after="57"/>
      <w:ind w:left="1134"/>
    </w:pPr>
  </w:style>
  <w:style w:type="paragraph" w:styleId="6">
    <w:name w:val="toc 6"/>
    <w:basedOn w:val="a"/>
    <w:next w:val="a"/>
    <w:uiPriority w:val="39"/>
    <w:unhideWhenUsed/>
    <w:rsid w:val="00B81673"/>
    <w:pPr>
      <w:spacing w:after="57"/>
      <w:ind w:left="1417"/>
    </w:pPr>
  </w:style>
  <w:style w:type="paragraph" w:styleId="7">
    <w:name w:val="toc 7"/>
    <w:basedOn w:val="a"/>
    <w:next w:val="a"/>
    <w:uiPriority w:val="39"/>
    <w:unhideWhenUsed/>
    <w:rsid w:val="00B81673"/>
    <w:pPr>
      <w:spacing w:after="57"/>
      <w:ind w:left="1701"/>
    </w:pPr>
  </w:style>
  <w:style w:type="paragraph" w:styleId="8">
    <w:name w:val="toc 8"/>
    <w:basedOn w:val="a"/>
    <w:next w:val="a"/>
    <w:uiPriority w:val="39"/>
    <w:unhideWhenUsed/>
    <w:rsid w:val="00B81673"/>
    <w:pPr>
      <w:spacing w:after="57"/>
      <w:ind w:left="1984"/>
    </w:pPr>
  </w:style>
  <w:style w:type="paragraph" w:styleId="9">
    <w:name w:val="toc 9"/>
    <w:basedOn w:val="a"/>
    <w:next w:val="a"/>
    <w:uiPriority w:val="39"/>
    <w:unhideWhenUsed/>
    <w:rsid w:val="00B81673"/>
    <w:pPr>
      <w:spacing w:after="57"/>
      <w:ind w:left="2268"/>
    </w:pPr>
  </w:style>
  <w:style w:type="paragraph" w:styleId="af2">
    <w:name w:val="table of figures"/>
    <w:basedOn w:val="a"/>
    <w:next w:val="a"/>
    <w:uiPriority w:val="99"/>
    <w:unhideWhenUsed/>
    <w:rsid w:val="00B81673"/>
    <w:pPr>
      <w:spacing w:after="0"/>
    </w:pPr>
  </w:style>
  <w:style w:type="paragraph" w:customStyle="1" w:styleId="11">
    <w:name w:val="Заголовок 11"/>
    <w:basedOn w:val="a"/>
    <w:next w:val="a"/>
    <w:link w:val="10"/>
    <w:uiPriority w:val="9"/>
    <w:qFormat/>
    <w:rsid w:val="00B81673"/>
    <w:pPr>
      <w:keepNext/>
      <w:keepLines/>
      <w:spacing w:before="360" w:after="120"/>
      <w:outlineLvl w:val="0"/>
    </w:pPr>
    <w:rPr>
      <w:rFonts w:ascii="Times New Roman" w:eastAsiaTheme="majorEastAsia" w:hAnsi="Times New Roman" w:cstheme="majorBidi"/>
      <w:sz w:val="28"/>
      <w:szCs w:val="32"/>
    </w:rPr>
  </w:style>
  <w:style w:type="paragraph" w:customStyle="1" w:styleId="21">
    <w:name w:val="Заголовок 21"/>
    <w:basedOn w:val="a"/>
    <w:next w:val="a"/>
    <w:link w:val="22"/>
    <w:uiPriority w:val="9"/>
    <w:unhideWhenUsed/>
    <w:qFormat/>
    <w:rsid w:val="00B81673"/>
    <w:pPr>
      <w:keepNext/>
      <w:keepLines/>
      <w:spacing w:before="160" w:after="120"/>
      <w:outlineLvl w:val="1"/>
    </w:pPr>
    <w:rPr>
      <w:rFonts w:ascii="Times New Roman" w:eastAsiaTheme="majorEastAsia" w:hAnsi="Times New Roman" w:cstheme="majorBidi"/>
      <w:b/>
      <w:sz w:val="28"/>
      <w:szCs w:val="26"/>
    </w:rPr>
  </w:style>
  <w:style w:type="paragraph" w:customStyle="1" w:styleId="31">
    <w:name w:val="Заголовок 31"/>
    <w:basedOn w:val="a"/>
    <w:next w:val="a"/>
    <w:link w:val="3"/>
    <w:uiPriority w:val="9"/>
    <w:unhideWhenUsed/>
    <w:qFormat/>
    <w:rsid w:val="00B81673"/>
    <w:pPr>
      <w:keepNext/>
      <w:keepLines/>
      <w:spacing w:before="160" w:after="120"/>
      <w:ind w:left="708"/>
      <w:outlineLvl w:val="2"/>
    </w:pPr>
    <w:rPr>
      <w:rFonts w:ascii="Times New Roman" w:eastAsiaTheme="majorEastAsia" w:hAnsi="Times New Roman" w:cstheme="majorBidi"/>
      <w:b/>
      <w:sz w:val="28"/>
      <w:szCs w:val="24"/>
    </w:rPr>
  </w:style>
  <w:style w:type="character" w:customStyle="1" w:styleId="10">
    <w:name w:val="Заголовок 1 Знак"/>
    <w:basedOn w:val="a0"/>
    <w:link w:val="11"/>
    <w:uiPriority w:val="9"/>
    <w:rsid w:val="00B81673"/>
    <w:rPr>
      <w:rFonts w:ascii="Times New Roman" w:eastAsiaTheme="majorEastAsia" w:hAnsi="Times New Roman" w:cstheme="majorBidi"/>
      <w:sz w:val="28"/>
      <w:szCs w:val="32"/>
    </w:rPr>
  </w:style>
  <w:style w:type="paragraph" w:styleId="af3">
    <w:name w:val="TOC Heading"/>
    <w:basedOn w:val="11"/>
    <w:next w:val="a"/>
    <w:uiPriority w:val="39"/>
    <w:unhideWhenUsed/>
    <w:qFormat/>
    <w:rsid w:val="00B81673"/>
    <w:pPr>
      <w:outlineLvl w:val="9"/>
    </w:pPr>
    <w:rPr>
      <w:rFonts w:ascii="Calibri Light" w:eastAsia="Times New Roman" w:hAnsi="Calibri Light" w:cs="Times New Roman"/>
      <w:color w:val="2F5496"/>
      <w:lang w:eastAsia="ru-RU"/>
    </w:rPr>
  </w:style>
  <w:style w:type="paragraph" w:customStyle="1" w:styleId="af4">
    <w:name w:val="Основной (Основной Текст)"/>
    <w:basedOn w:val="a"/>
    <w:uiPriority w:val="99"/>
    <w:rsid w:val="00B81673"/>
    <w:pPr>
      <w:widowControl w:val="0"/>
      <w:spacing w:after="0" w:line="238" w:lineRule="atLeast"/>
      <w:ind w:firstLine="227"/>
      <w:jc w:val="both"/>
    </w:pPr>
    <w:rPr>
      <w:rFonts w:ascii="schoolbooksanpin" w:eastAsia="Times New Roman" w:hAnsi="schoolbooksanpin" w:cs="schoolbooksanpin"/>
      <w:color w:val="000000"/>
      <w:sz w:val="20"/>
      <w:szCs w:val="20"/>
      <w:lang w:eastAsia="ru-RU"/>
    </w:rPr>
  </w:style>
  <w:style w:type="character" w:customStyle="1" w:styleId="af5">
    <w:name w:val="Курсив (Выделения)"/>
    <w:uiPriority w:val="99"/>
    <w:rsid w:val="00B81673"/>
    <w:rPr>
      <w:i/>
    </w:rPr>
  </w:style>
  <w:style w:type="character" w:customStyle="1" w:styleId="af6">
    <w:name w:val="Полужирный (Выделения)"/>
    <w:uiPriority w:val="99"/>
    <w:rsid w:val="00B81673"/>
    <w:rPr>
      <w:b/>
    </w:rPr>
  </w:style>
  <w:style w:type="paragraph" w:styleId="30">
    <w:name w:val="toc 3"/>
    <w:basedOn w:val="a"/>
    <w:next w:val="a"/>
    <w:uiPriority w:val="39"/>
    <w:unhideWhenUsed/>
    <w:rsid w:val="00B81673"/>
    <w:pPr>
      <w:spacing w:after="100"/>
      <w:ind w:left="440"/>
    </w:pPr>
  </w:style>
  <w:style w:type="character" w:customStyle="1" w:styleId="22">
    <w:name w:val="Заголовок 2 Знак"/>
    <w:basedOn w:val="a0"/>
    <w:link w:val="21"/>
    <w:uiPriority w:val="9"/>
    <w:rsid w:val="00B81673"/>
    <w:rPr>
      <w:rFonts w:ascii="Times New Roman" w:eastAsiaTheme="majorEastAsia" w:hAnsi="Times New Roman" w:cstheme="majorBidi"/>
      <w:b/>
      <w:sz w:val="28"/>
      <w:szCs w:val="26"/>
    </w:rPr>
  </w:style>
  <w:style w:type="character" w:customStyle="1" w:styleId="3">
    <w:name w:val="Заголовок 3 Знак"/>
    <w:basedOn w:val="a0"/>
    <w:link w:val="31"/>
    <w:uiPriority w:val="9"/>
    <w:rsid w:val="00B81673"/>
    <w:rPr>
      <w:rFonts w:ascii="Times New Roman" w:eastAsiaTheme="majorEastAsia" w:hAnsi="Times New Roman" w:cstheme="majorBidi"/>
      <w:b/>
      <w:sz w:val="28"/>
      <w:szCs w:val="24"/>
    </w:rPr>
  </w:style>
  <w:style w:type="numbering" w:customStyle="1" w:styleId="12">
    <w:name w:val="Нет списка1"/>
    <w:next w:val="a2"/>
    <w:uiPriority w:val="99"/>
    <w:semiHidden/>
    <w:unhideWhenUsed/>
    <w:rsid w:val="00B81673"/>
  </w:style>
  <w:style w:type="paragraph" w:customStyle="1" w:styleId="af7">
    <w:name w:val="Таблица Влево (Таблицы)"/>
    <w:basedOn w:val="a"/>
    <w:uiPriority w:val="99"/>
    <w:rsid w:val="00B81673"/>
    <w:pPr>
      <w:widowControl w:val="0"/>
      <w:spacing w:after="0" w:line="200" w:lineRule="atLeast"/>
    </w:pPr>
    <w:rPr>
      <w:rFonts w:ascii="schoolbooksanpin" w:eastAsia="Times New Roman" w:hAnsi="schoolbooksanpin" w:cs="schoolbooksanpin"/>
      <w:color w:val="000000"/>
      <w:sz w:val="18"/>
      <w:szCs w:val="18"/>
      <w:lang w:eastAsia="ru-RU"/>
    </w:rPr>
  </w:style>
  <w:style w:type="paragraph" w:styleId="13">
    <w:name w:val="toc 1"/>
    <w:basedOn w:val="a"/>
    <w:next w:val="a"/>
    <w:uiPriority w:val="39"/>
    <w:unhideWhenUsed/>
    <w:rsid w:val="00B81673"/>
    <w:pPr>
      <w:spacing w:after="100"/>
    </w:pPr>
  </w:style>
  <w:style w:type="paragraph" w:styleId="23">
    <w:name w:val="toc 2"/>
    <w:basedOn w:val="a"/>
    <w:next w:val="a"/>
    <w:uiPriority w:val="39"/>
    <w:unhideWhenUsed/>
    <w:rsid w:val="00B81673"/>
    <w:pPr>
      <w:spacing w:after="100"/>
      <w:ind w:left="220"/>
    </w:pPr>
  </w:style>
  <w:style w:type="character" w:styleId="af8">
    <w:name w:val="Hyperlink"/>
    <w:basedOn w:val="a0"/>
    <w:uiPriority w:val="99"/>
    <w:unhideWhenUsed/>
    <w:rsid w:val="00B81673"/>
    <w:rPr>
      <w:color w:val="0563C1" w:themeColor="hyperlink"/>
      <w:u w:val="single"/>
    </w:rPr>
  </w:style>
  <w:style w:type="paragraph" w:customStyle="1" w:styleId="14">
    <w:name w:val="Верхний колонтитул1"/>
    <w:basedOn w:val="a"/>
    <w:link w:val="af9"/>
    <w:uiPriority w:val="99"/>
    <w:unhideWhenUsed/>
    <w:rsid w:val="00B81673"/>
    <w:pPr>
      <w:tabs>
        <w:tab w:val="center" w:pos="4677"/>
        <w:tab w:val="right" w:pos="9355"/>
      </w:tabs>
      <w:spacing w:after="0" w:line="240" w:lineRule="auto"/>
    </w:pPr>
  </w:style>
  <w:style w:type="character" w:customStyle="1" w:styleId="af9">
    <w:name w:val="Верхний колонтитул Знак"/>
    <w:basedOn w:val="a0"/>
    <w:link w:val="14"/>
    <w:uiPriority w:val="99"/>
    <w:rsid w:val="00B81673"/>
  </w:style>
  <w:style w:type="paragraph" w:customStyle="1" w:styleId="15">
    <w:name w:val="Нижний колонтитул1"/>
    <w:basedOn w:val="a"/>
    <w:link w:val="afa"/>
    <w:uiPriority w:val="99"/>
    <w:unhideWhenUsed/>
    <w:rsid w:val="00B81673"/>
    <w:pPr>
      <w:tabs>
        <w:tab w:val="center" w:pos="4677"/>
        <w:tab w:val="right" w:pos="9355"/>
      </w:tabs>
      <w:spacing w:after="0" w:line="240" w:lineRule="auto"/>
    </w:pPr>
  </w:style>
  <w:style w:type="character" w:customStyle="1" w:styleId="afa">
    <w:name w:val="Нижний колонтитул Знак"/>
    <w:basedOn w:val="a0"/>
    <w:link w:val="15"/>
    <w:uiPriority w:val="99"/>
    <w:rsid w:val="00B81673"/>
  </w:style>
  <w:style w:type="paragraph" w:styleId="afb">
    <w:name w:val="Balloon Text"/>
    <w:basedOn w:val="a"/>
    <w:link w:val="afc"/>
    <w:uiPriority w:val="99"/>
    <w:semiHidden/>
    <w:unhideWhenUsed/>
    <w:rsid w:val="00483618"/>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483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81673"/>
    <w:rPr>
      <w:rFonts w:ascii="Arial" w:eastAsia="Arial" w:hAnsi="Arial" w:cs="Arial"/>
      <w:sz w:val="40"/>
      <w:szCs w:val="40"/>
    </w:rPr>
  </w:style>
  <w:style w:type="character" w:customStyle="1" w:styleId="Heading2Char">
    <w:name w:val="Heading 2 Char"/>
    <w:basedOn w:val="a0"/>
    <w:uiPriority w:val="9"/>
    <w:rsid w:val="00B81673"/>
    <w:rPr>
      <w:rFonts w:ascii="Arial" w:eastAsia="Arial" w:hAnsi="Arial" w:cs="Arial"/>
      <w:sz w:val="34"/>
    </w:rPr>
  </w:style>
  <w:style w:type="character" w:customStyle="1" w:styleId="Heading3Char">
    <w:name w:val="Heading 3 Char"/>
    <w:basedOn w:val="a0"/>
    <w:uiPriority w:val="9"/>
    <w:rsid w:val="00B8167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8167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8167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81673"/>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B8167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81673"/>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B8167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81673"/>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B8167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81673"/>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B8167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8167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81673"/>
    <w:rPr>
      <w:rFonts w:ascii="Arial" w:eastAsia="Arial" w:hAnsi="Arial" w:cs="Arial"/>
      <w:i/>
      <w:iCs/>
      <w:sz w:val="21"/>
      <w:szCs w:val="21"/>
    </w:rPr>
  </w:style>
  <w:style w:type="paragraph" w:styleId="a3">
    <w:name w:val="List Paragraph"/>
    <w:basedOn w:val="a"/>
    <w:uiPriority w:val="99"/>
    <w:qFormat/>
    <w:rsid w:val="00B81673"/>
    <w:pPr>
      <w:ind w:left="720"/>
      <w:contextualSpacing/>
    </w:pPr>
  </w:style>
  <w:style w:type="paragraph" w:styleId="a4">
    <w:name w:val="No Spacing"/>
    <w:uiPriority w:val="99"/>
    <w:qFormat/>
    <w:rsid w:val="00B81673"/>
    <w:pPr>
      <w:spacing w:after="0" w:line="240" w:lineRule="auto"/>
    </w:pPr>
  </w:style>
  <w:style w:type="paragraph" w:styleId="a5">
    <w:name w:val="Title"/>
    <w:basedOn w:val="a"/>
    <w:next w:val="a"/>
    <w:link w:val="a6"/>
    <w:uiPriority w:val="10"/>
    <w:qFormat/>
    <w:rsid w:val="00B81673"/>
    <w:pPr>
      <w:spacing w:before="300" w:after="200"/>
      <w:contextualSpacing/>
    </w:pPr>
    <w:rPr>
      <w:sz w:val="48"/>
      <w:szCs w:val="48"/>
    </w:rPr>
  </w:style>
  <w:style w:type="character" w:customStyle="1" w:styleId="a6">
    <w:name w:val="Название Знак"/>
    <w:basedOn w:val="a0"/>
    <w:link w:val="a5"/>
    <w:uiPriority w:val="10"/>
    <w:rsid w:val="00B81673"/>
    <w:rPr>
      <w:sz w:val="48"/>
      <w:szCs w:val="48"/>
    </w:rPr>
  </w:style>
  <w:style w:type="paragraph" w:styleId="a7">
    <w:name w:val="Subtitle"/>
    <w:basedOn w:val="a"/>
    <w:next w:val="a"/>
    <w:link w:val="a8"/>
    <w:uiPriority w:val="11"/>
    <w:qFormat/>
    <w:rsid w:val="00B81673"/>
    <w:pPr>
      <w:spacing w:before="200" w:after="200"/>
    </w:pPr>
    <w:rPr>
      <w:sz w:val="24"/>
      <w:szCs w:val="24"/>
    </w:rPr>
  </w:style>
  <w:style w:type="character" w:customStyle="1" w:styleId="a8">
    <w:name w:val="Подзаголовок Знак"/>
    <w:basedOn w:val="a0"/>
    <w:link w:val="a7"/>
    <w:uiPriority w:val="11"/>
    <w:rsid w:val="00B81673"/>
    <w:rPr>
      <w:sz w:val="24"/>
      <w:szCs w:val="24"/>
    </w:rPr>
  </w:style>
  <w:style w:type="paragraph" w:styleId="2">
    <w:name w:val="Quote"/>
    <w:basedOn w:val="a"/>
    <w:next w:val="a"/>
    <w:link w:val="20"/>
    <w:uiPriority w:val="29"/>
    <w:qFormat/>
    <w:rsid w:val="00B81673"/>
    <w:pPr>
      <w:ind w:left="720" w:right="720"/>
    </w:pPr>
    <w:rPr>
      <w:i/>
    </w:rPr>
  </w:style>
  <w:style w:type="character" w:customStyle="1" w:styleId="20">
    <w:name w:val="Цитата 2 Знак"/>
    <w:link w:val="2"/>
    <w:uiPriority w:val="29"/>
    <w:rsid w:val="00B81673"/>
    <w:rPr>
      <w:i/>
    </w:rPr>
  </w:style>
  <w:style w:type="paragraph" w:styleId="a9">
    <w:name w:val="Intense Quote"/>
    <w:basedOn w:val="a"/>
    <w:next w:val="a"/>
    <w:link w:val="aa"/>
    <w:uiPriority w:val="30"/>
    <w:qFormat/>
    <w:rsid w:val="00B8167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B81673"/>
    <w:rPr>
      <w:i/>
    </w:rPr>
  </w:style>
  <w:style w:type="character" w:customStyle="1" w:styleId="HeaderChar">
    <w:name w:val="Header Char"/>
    <w:basedOn w:val="a0"/>
    <w:uiPriority w:val="99"/>
    <w:rsid w:val="00B81673"/>
  </w:style>
  <w:style w:type="character" w:customStyle="1" w:styleId="FooterChar">
    <w:name w:val="Footer Char"/>
    <w:basedOn w:val="a0"/>
    <w:uiPriority w:val="99"/>
    <w:rsid w:val="00B81673"/>
  </w:style>
  <w:style w:type="paragraph" w:customStyle="1" w:styleId="1">
    <w:name w:val="Название объекта1"/>
    <w:basedOn w:val="a"/>
    <w:next w:val="a"/>
    <w:uiPriority w:val="35"/>
    <w:semiHidden/>
    <w:unhideWhenUsed/>
    <w:qFormat/>
    <w:rsid w:val="00B81673"/>
    <w:pPr>
      <w:spacing w:line="276" w:lineRule="auto"/>
    </w:pPr>
    <w:rPr>
      <w:b/>
      <w:bCs/>
      <w:color w:val="5B9BD5" w:themeColor="accent1"/>
      <w:sz w:val="18"/>
      <w:szCs w:val="18"/>
    </w:rPr>
  </w:style>
  <w:style w:type="character" w:customStyle="1" w:styleId="CaptionChar">
    <w:name w:val="Caption Char"/>
    <w:uiPriority w:val="99"/>
    <w:rsid w:val="00B81673"/>
  </w:style>
  <w:style w:type="table" w:styleId="ab">
    <w:name w:val="Table Grid"/>
    <w:basedOn w:val="a1"/>
    <w:uiPriority w:val="59"/>
    <w:rsid w:val="00B8167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8167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8167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8167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8167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8167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8167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8167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8167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8167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8167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8167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8167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8167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8167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8167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8167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8167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8167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8167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8167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8167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8167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8167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8167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8167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8167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8167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8167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8167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8167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8167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816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8167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8167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8167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8167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8167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8167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8167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8167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8167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8167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8167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8167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8167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8167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816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8167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8167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8167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8167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8167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8167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8167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8167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8167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8167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8167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8167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8167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8167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8167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8167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8167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8167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8167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8167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8167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8167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8167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8167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8167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8167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8167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8167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8167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8167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8167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8167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8167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8167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8167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8167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8167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8167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8167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8167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8167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8167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816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8167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8167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8167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8167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8167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8167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8167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8167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rsid w:val="00B81673"/>
    <w:pPr>
      <w:spacing w:after="40" w:line="240" w:lineRule="auto"/>
    </w:pPr>
    <w:rPr>
      <w:sz w:val="18"/>
    </w:rPr>
  </w:style>
  <w:style w:type="character" w:customStyle="1" w:styleId="ad">
    <w:name w:val="Текст сноски Знак"/>
    <w:link w:val="ac"/>
    <w:uiPriority w:val="99"/>
    <w:rsid w:val="00B81673"/>
    <w:rPr>
      <w:sz w:val="18"/>
    </w:rPr>
  </w:style>
  <w:style w:type="character" w:styleId="ae">
    <w:name w:val="footnote reference"/>
    <w:basedOn w:val="a0"/>
    <w:uiPriority w:val="99"/>
    <w:unhideWhenUsed/>
    <w:rsid w:val="00B81673"/>
    <w:rPr>
      <w:vertAlign w:val="superscript"/>
    </w:rPr>
  </w:style>
  <w:style w:type="paragraph" w:styleId="af">
    <w:name w:val="endnote text"/>
    <w:basedOn w:val="a"/>
    <w:link w:val="af0"/>
    <w:uiPriority w:val="99"/>
    <w:semiHidden/>
    <w:unhideWhenUsed/>
    <w:rsid w:val="00B81673"/>
    <w:pPr>
      <w:spacing w:after="0" w:line="240" w:lineRule="auto"/>
    </w:pPr>
    <w:rPr>
      <w:sz w:val="20"/>
    </w:rPr>
  </w:style>
  <w:style w:type="character" w:customStyle="1" w:styleId="af0">
    <w:name w:val="Текст концевой сноски Знак"/>
    <w:link w:val="af"/>
    <w:uiPriority w:val="99"/>
    <w:rsid w:val="00B81673"/>
    <w:rPr>
      <w:sz w:val="20"/>
    </w:rPr>
  </w:style>
  <w:style w:type="character" w:styleId="af1">
    <w:name w:val="endnote reference"/>
    <w:basedOn w:val="a0"/>
    <w:uiPriority w:val="99"/>
    <w:semiHidden/>
    <w:unhideWhenUsed/>
    <w:rsid w:val="00B81673"/>
    <w:rPr>
      <w:vertAlign w:val="superscript"/>
    </w:rPr>
  </w:style>
  <w:style w:type="paragraph" w:styleId="4">
    <w:name w:val="toc 4"/>
    <w:basedOn w:val="a"/>
    <w:next w:val="a"/>
    <w:uiPriority w:val="39"/>
    <w:unhideWhenUsed/>
    <w:rsid w:val="00B81673"/>
    <w:pPr>
      <w:spacing w:after="57"/>
      <w:ind w:left="850"/>
    </w:pPr>
  </w:style>
  <w:style w:type="paragraph" w:styleId="5">
    <w:name w:val="toc 5"/>
    <w:basedOn w:val="a"/>
    <w:next w:val="a"/>
    <w:uiPriority w:val="39"/>
    <w:unhideWhenUsed/>
    <w:rsid w:val="00B81673"/>
    <w:pPr>
      <w:spacing w:after="57"/>
      <w:ind w:left="1134"/>
    </w:pPr>
  </w:style>
  <w:style w:type="paragraph" w:styleId="6">
    <w:name w:val="toc 6"/>
    <w:basedOn w:val="a"/>
    <w:next w:val="a"/>
    <w:uiPriority w:val="39"/>
    <w:unhideWhenUsed/>
    <w:rsid w:val="00B81673"/>
    <w:pPr>
      <w:spacing w:after="57"/>
      <w:ind w:left="1417"/>
    </w:pPr>
  </w:style>
  <w:style w:type="paragraph" w:styleId="7">
    <w:name w:val="toc 7"/>
    <w:basedOn w:val="a"/>
    <w:next w:val="a"/>
    <w:uiPriority w:val="39"/>
    <w:unhideWhenUsed/>
    <w:rsid w:val="00B81673"/>
    <w:pPr>
      <w:spacing w:after="57"/>
      <w:ind w:left="1701"/>
    </w:pPr>
  </w:style>
  <w:style w:type="paragraph" w:styleId="8">
    <w:name w:val="toc 8"/>
    <w:basedOn w:val="a"/>
    <w:next w:val="a"/>
    <w:uiPriority w:val="39"/>
    <w:unhideWhenUsed/>
    <w:rsid w:val="00B81673"/>
    <w:pPr>
      <w:spacing w:after="57"/>
      <w:ind w:left="1984"/>
    </w:pPr>
  </w:style>
  <w:style w:type="paragraph" w:styleId="9">
    <w:name w:val="toc 9"/>
    <w:basedOn w:val="a"/>
    <w:next w:val="a"/>
    <w:uiPriority w:val="39"/>
    <w:unhideWhenUsed/>
    <w:rsid w:val="00B81673"/>
    <w:pPr>
      <w:spacing w:after="57"/>
      <w:ind w:left="2268"/>
    </w:pPr>
  </w:style>
  <w:style w:type="paragraph" w:styleId="af2">
    <w:name w:val="table of figures"/>
    <w:basedOn w:val="a"/>
    <w:next w:val="a"/>
    <w:uiPriority w:val="99"/>
    <w:unhideWhenUsed/>
    <w:rsid w:val="00B81673"/>
    <w:pPr>
      <w:spacing w:after="0"/>
    </w:pPr>
  </w:style>
  <w:style w:type="paragraph" w:customStyle="1" w:styleId="11">
    <w:name w:val="Заголовок 11"/>
    <w:basedOn w:val="a"/>
    <w:next w:val="a"/>
    <w:link w:val="10"/>
    <w:uiPriority w:val="9"/>
    <w:qFormat/>
    <w:rsid w:val="00B81673"/>
    <w:pPr>
      <w:keepNext/>
      <w:keepLines/>
      <w:spacing w:before="360" w:after="120"/>
      <w:outlineLvl w:val="0"/>
    </w:pPr>
    <w:rPr>
      <w:rFonts w:ascii="Times New Roman" w:eastAsiaTheme="majorEastAsia" w:hAnsi="Times New Roman" w:cstheme="majorBidi"/>
      <w:sz w:val="28"/>
      <w:szCs w:val="32"/>
    </w:rPr>
  </w:style>
  <w:style w:type="paragraph" w:customStyle="1" w:styleId="21">
    <w:name w:val="Заголовок 21"/>
    <w:basedOn w:val="a"/>
    <w:next w:val="a"/>
    <w:link w:val="22"/>
    <w:uiPriority w:val="9"/>
    <w:unhideWhenUsed/>
    <w:qFormat/>
    <w:rsid w:val="00B81673"/>
    <w:pPr>
      <w:keepNext/>
      <w:keepLines/>
      <w:spacing w:before="160" w:after="120"/>
      <w:outlineLvl w:val="1"/>
    </w:pPr>
    <w:rPr>
      <w:rFonts w:ascii="Times New Roman" w:eastAsiaTheme="majorEastAsia" w:hAnsi="Times New Roman" w:cstheme="majorBidi"/>
      <w:b/>
      <w:sz w:val="28"/>
      <w:szCs w:val="26"/>
    </w:rPr>
  </w:style>
  <w:style w:type="paragraph" w:customStyle="1" w:styleId="31">
    <w:name w:val="Заголовок 31"/>
    <w:basedOn w:val="a"/>
    <w:next w:val="a"/>
    <w:link w:val="3"/>
    <w:uiPriority w:val="9"/>
    <w:unhideWhenUsed/>
    <w:qFormat/>
    <w:rsid w:val="00B81673"/>
    <w:pPr>
      <w:keepNext/>
      <w:keepLines/>
      <w:spacing w:before="160" w:after="120"/>
      <w:ind w:left="708"/>
      <w:outlineLvl w:val="2"/>
    </w:pPr>
    <w:rPr>
      <w:rFonts w:ascii="Times New Roman" w:eastAsiaTheme="majorEastAsia" w:hAnsi="Times New Roman" w:cstheme="majorBidi"/>
      <w:b/>
      <w:sz w:val="28"/>
      <w:szCs w:val="24"/>
    </w:rPr>
  </w:style>
  <w:style w:type="character" w:customStyle="1" w:styleId="10">
    <w:name w:val="Заголовок 1 Знак"/>
    <w:basedOn w:val="a0"/>
    <w:link w:val="11"/>
    <w:uiPriority w:val="9"/>
    <w:rsid w:val="00B81673"/>
    <w:rPr>
      <w:rFonts w:ascii="Times New Roman" w:eastAsiaTheme="majorEastAsia" w:hAnsi="Times New Roman" w:cstheme="majorBidi"/>
      <w:sz w:val="28"/>
      <w:szCs w:val="32"/>
    </w:rPr>
  </w:style>
  <w:style w:type="paragraph" w:styleId="af3">
    <w:name w:val="TOC Heading"/>
    <w:basedOn w:val="11"/>
    <w:next w:val="a"/>
    <w:uiPriority w:val="39"/>
    <w:unhideWhenUsed/>
    <w:qFormat/>
    <w:rsid w:val="00B81673"/>
    <w:pPr>
      <w:outlineLvl w:val="9"/>
    </w:pPr>
    <w:rPr>
      <w:rFonts w:ascii="Calibri Light" w:eastAsia="Times New Roman" w:hAnsi="Calibri Light" w:cs="Times New Roman"/>
      <w:color w:val="2F5496"/>
      <w:lang w:eastAsia="ru-RU"/>
    </w:rPr>
  </w:style>
  <w:style w:type="paragraph" w:customStyle="1" w:styleId="af4">
    <w:name w:val="Основной (Основной Текст)"/>
    <w:basedOn w:val="a"/>
    <w:uiPriority w:val="99"/>
    <w:rsid w:val="00B81673"/>
    <w:pPr>
      <w:widowControl w:val="0"/>
      <w:spacing w:after="0" w:line="238" w:lineRule="atLeast"/>
      <w:ind w:firstLine="227"/>
      <w:jc w:val="both"/>
    </w:pPr>
    <w:rPr>
      <w:rFonts w:ascii="schoolbooksanpin" w:eastAsia="Times New Roman" w:hAnsi="schoolbooksanpin" w:cs="schoolbooksanpin"/>
      <w:color w:val="000000"/>
      <w:sz w:val="20"/>
      <w:szCs w:val="20"/>
      <w:lang w:eastAsia="ru-RU"/>
    </w:rPr>
  </w:style>
  <w:style w:type="character" w:customStyle="1" w:styleId="af5">
    <w:name w:val="Курсив (Выделения)"/>
    <w:uiPriority w:val="99"/>
    <w:rsid w:val="00B81673"/>
    <w:rPr>
      <w:i/>
    </w:rPr>
  </w:style>
  <w:style w:type="character" w:customStyle="1" w:styleId="af6">
    <w:name w:val="Полужирный (Выделения)"/>
    <w:uiPriority w:val="99"/>
    <w:rsid w:val="00B81673"/>
    <w:rPr>
      <w:b/>
    </w:rPr>
  </w:style>
  <w:style w:type="paragraph" w:styleId="30">
    <w:name w:val="toc 3"/>
    <w:basedOn w:val="a"/>
    <w:next w:val="a"/>
    <w:uiPriority w:val="39"/>
    <w:unhideWhenUsed/>
    <w:rsid w:val="00B81673"/>
    <w:pPr>
      <w:spacing w:after="100"/>
      <w:ind w:left="440"/>
    </w:pPr>
  </w:style>
  <w:style w:type="character" w:customStyle="1" w:styleId="22">
    <w:name w:val="Заголовок 2 Знак"/>
    <w:basedOn w:val="a0"/>
    <w:link w:val="21"/>
    <w:uiPriority w:val="9"/>
    <w:rsid w:val="00B81673"/>
    <w:rPr>
      <w:rFonts w:ascii="Times New Roman" w:eastAsiaTheme="majorEastAsia" w:hAnsi="Times New Roman" w:cstheme="majorBidi"/>
      <w:b/>
      <w:sz w:val="28"/>
      <w:szCs w:val="26"/>
    </w:rPr>
  </w:style>
  <w:style w:type="character" w:customStyle="1" w:styleId="3">
    <w:name w:val="Заголовок 3 Знак"/>
    <w:basedOn w:val="a0"/>
    <w:link w:val="31"/>
    <w:uiPriority w:val="9"/>
    <w:rsid w:val="00B81673"/>
    <w:rPr>
      <w:rFonts w:ascii="Times New Roman" w:eastAsiaTheme="majorEastAsia" w:hAnsi="Times New Roman" w:cstheme="majorBidi"/>
      <w:b/>
      <w:sz w:val="28"/>
      <w:szCs w:val="24"/>
    </w:rPr>
  </w:style>
  <w:style w:type="numbering" w:customStyle="1" w:styleId="12">
    <w:name w:val="Нет списка1"/>
    <w:next w:val="a2"/>
    <w:uiPriority w:val="99"/>
    <w:semiHidden/>
    <w:unhideWhenUsed/>
    <w:rsid w:val="00B81673"/>
  </w:style>
  <w:style w:type="paragraph" w:customStyle="1" w:styleId="af7">
    <w:name w:val="Таблица Влево (Таблицы)"/>
    <w:basedOn w:val="a"/>
    <w:uiPriority w:val="99"/>
    <w:rsid w:val="00B81673"/>
    <w:pPr>
      <w:widowControl w:val="0"/>
      <w:spacing w:after="0" w:line="200" w:lineRule="atLeast"/>
    </w:pPr>
    <w:rPr>
      <w:rFonts w:ascii="schoolbooksanpin" w:eastAsia="Times New Roman" w:hAnsi="schoolbooksanpin" w:cs="schoolbooksanpin"/>
      <w:color w:val="000000"/>
      <w:sz w:val="18"/>
      <w:szCs w:val="18"/>
      <w:lang w:eastAsia="ru-RU"/>
    </w:rPr>
  </w:style>
  <w:style w:type="paragraph" w:styleId="13">
    <w:name w:val="toc 1"/>
    <w:basedOn w:val="a"/>
    <w:next w:val="a"/>
    <w:uiPriority w:val="39"/>
    <w:unhideWhenUsed/>
    <w:rsid w:val="00B81673"/>
    <w:pPr>
      <w:spacing w:after="100"/>
    </w:pPr>
  </w:style>
  <w:style w:type="paragraph" w:styleId="23">
    <w:name w:val="toc 2"/>
    <w:basedOn w:val="a"/>
    <w:next w:val="a"/>
    <w:uiPriority w:val="39"/>
    <w:unhideWhenUsed/>
    <w:rsid w:val="00B81673"/>
    <w:pPr>
      <w:spacing w:after="100"/>
      <w:ind w:left="220"/>
    </w:pPr>
  </w:style>
  <w:style w:type="character" w:styleId="af8">
    <w:name w:val="Hyperlink"/>
    <w:basedOn w:val="a0"/>
    <w:uiPriority w:val="99"/>
    <w:unhideWhenUsed/>
    <w:rsid w:val="00B81673"/>
    <w:rPr>
      <w:color w:val="0563C1" w:themeColor="hyperlink"/>
      <w:u w:val="single"/>
    </w:rPr>
  </w:style>
  <w:style w:type="paragraph" w:customStyle="1" w:styleId="14">
    <w:name w:val="Верхний колонтитул1"/>
    <w:basedOn w:val="a"/>
    <w:link w:val="af9"/>
    <w:uiPriority w:val="99"/>
    <w:unhideWhenUsed/>
    <w:rsid w:val="00B81673"/>
    <w:pPr>
      <w:tabs>
        <w:tab w:val="center" w:pos="4677"/>
        <w:tab w:val="right" w:pos="9355"/>
      </w:tabs>
      <w:spacing w:after="0" w:line="240" w:lineRule="auto"/>
    </w:pPr>
  </w:style>
  <w:style w:type="character" w:customStyle="1" w:styleId="af9">
    <w:name w:val="Верхний колонтитул Знак"/>
    <w:basedOn w:val="a0"/>
    <w:link w:val="14"/>
    <w:uiPriority w:val="99"/>
    <w:rsid w:val="00B81673"/>
  </w:style>
  <w:style w:type="paragraph" w:customStyle="1" w:styleId="15">
    <w:name w:val="Нижний колонтитул1"/>
    <w:basedOn w:val="a"/>
    <w:link w:val="afa"/>
    <w:uiPriority w:val="99"/>
    <w:unhideWhenUsed/>
    <w:rsid w:val="00B81673"/>
    <w:pPr>
      <w:tabs>
        <w:tab w:val="center" w:pos="4677"/>
        <w:tab w:val="right" w:pos="9355"/>
      </w:tabs>
      <w:spacing w:after="0" w:line="240" w:lineRule="auto"/>
    </w:pPr>
  </w:style>
  <w:style w:type="character" w:customStyle="1" w:styleId="afa">
    <w:name w:val="Нижний колонтитул Знак"/>
    <w:basedOn w:val="a0"/>
    <w:link w:val="15"/>
    <w:uiPriority w:val="99"/>
    <w:rsid w:val="00B81673"/>
  </w:style>
  <w:style w:type="paragraph" w:styleId="afb">
    <w:name w:val="Balloon Text"/>
    <w:basedOn w:val="a"/>
    <w:link w:val="afc"/>
    <w:uiPriority w:val="99"/>
    <w:semiHidden/>
    <w:unhideWhenUsed/>
    <w:rsid w:val="00483618"/>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483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E9B98-D21C-4F35-9B12-FD0CDD29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4886</Words>
  <Characters>27853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2025-10-17T09:09:00Z</dcterms:created>
  <dcterms:modified xsi:type="dcterms:W3CDTF">2025-10-17T09:09:00Z</dcterms:modified>
</cp:coreProperties>
</file>